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0F6A2" w14:textId="195081B6" w:rsidR="006C6680" w:rsidRDefault="006C6680" w:rsidP="006C6680">
      <w:pPr>
        <w:pStyle w:val="berschrift1"/>
      </w:pPr>
      <w:r w:rsidRPr="006C6680">
        <w:t>Was tun in kniffligen Situationen?</w:t>
      </w:r>
      <w:bookmarkStart w:id="0" w:name="_GoBack"/>
      <w:bookmarkEnd w:id="0"/>
    </w:p>
    <w:p w14:paraId="40731A63" w14:textId="77777777" w:rsidR="006C6680" w:rsidRDefault="006C6680" w:rsidP="006C6680">
      <w:pPr>
        <w:pStyle w:val="berschriftohneAufzhlung"/>
      </w:pPr>
      <w:r>
        <w:t>Was tun wenn…</w:t>
      </w:r>
    </w:p>
    <w:p w14:paraId="1AC827BA" w14:textId="77777777" w:rsidR="006C6680" w:rsidRDefault="006C6680" w:rsidP="006C6680"/>
    <w:p w14:paraId="0BA8DA4C" w14:textId="77777777" w:rsidR="006C6680" w:rsidRDefault="006C6680" w:rsidP="006C6680">
      <w:pPr>
        <w:pStyle w:val="berschriftohneAufzhlung"/>
      </w:pPr>
      <w:r>
        <w:t>… Teilnehmerinnen und Teilnehmer sich in Detaildiskussionen verbeißen?</w:t>
      </w:r>
    </w:p>
    <w:p w14:paraId="67CB5346" w14:textId="64A69430" w:rsidR="006C6680" w:rsidRDefault="006C6680" w:rsidP="006C6680">
      <w:r>
        <w:t>Unterbrechen, wenn es zu einem Schlagabtausch zwischen zwei Personen wird; lasst die Personen ihre Meinungen kurz formulieren und notiert diese auf Flipcharts. Nehmt ungelöste Probleme ins Protokoll auf und fahrt mit dem Programm fort.</w:t>
      </w:r>
    </w:p>
    <w:p w14:paraId="7E469112" w14:textId="77777777" w:rsidR="006C6680" w:rsidRDefault="006C6680" w:rsidP="006C6680"/>
    <w:p w14:paraId="74386E46" w14:textId="77777777" w:rsidR="006C6680" w:rsidRDefault="006C6680" w:rsidP="006C6680">
      <w:pPr>
        <w:pStyle w:val="berschriftohneAufzhlung"/>
      </w:pPr>
      <w:r>
        <w:t>… die Diskussion chaotisch wird?</w:t>
      </w:r>
    </w:p>
    <w:p w14:paraId="33EB74AF" w14:textId="77777777" w:rsidR="006C6680" w:rsidRDefault="006C6680" w:rsidP="006C6680">
      <w:r>
        <w:t>Pause, Fenster öffnen, die Teilnehmerinnen und Teilnehmer sollen den Raum verlassen, sich bewegen.</w:t>
      </w:r>
    </w:p>
    <w:p w14:paraId="6AE81DC9" w14:textId="77777777" w:rsidR="006C6680" w:rsidRDefault="006C6680" w:rsidP="006C6680"/>
    <w:p w14:paraId="65CB9B68" w14:textId="77777777" w:rsidR="006C6680" w:rsidRDefault="006C6680" w:rsidP="006C6680">
      <w:pPr>
        <w:pStyle w:val="berschriftohneAufzhlung"/>
      </w:pPr>
      <w:r>
        <w:t>… vom Thema abgewichen wird?</w:t>
      </w:r>
    </w:p>
    <w:p w14:paraId="4F15DA7E" w14:textId="10AC262F" w:rsidR="006C6680" w:rsidRDefault="006C6680" w:rsidP="006C6680">
      <w:r>
        <w:t>Wenn ein Thema während der Sitzung wichtig wird, setzt es auf die Liste für die nächste Veranstaltung und geht zurück zum eigentlichen Thema.</w:t>
      </w:r>
    </w:p>
    <w:p w14:paraId="146BFB54" w14:textId="77777777" w:rsidR="006C6680" w:rsidRDefault="006C6680" w:rsidP="006C6680"/>
    <w:p w14:paraId="0D957A0B" w14:textId="77777777" w:rsidR="006C6680" w:rsidRDefault="006C6680" w:rsidP="006C6680">
      <w:pPr>
        <w:pStyle w:val="berschriftohneAufzhlung"/>
      </w:pPr>
      <w:r>
        <w:t>… eine Person die Moderation an sich reißt?</w:t>
      </w:r>
    </w:p>
    <w:p w14:paraId="30256B67" w14:textId="66259E71" w:rsidR="006C6680" w:rsidRDefault="006C6680" w:rsidP="006C6680">
      <w:r>
        <w:t>Kämpft keinesfalls mit den Teilnehmerinnen und Teilnehmer um die Moderation. Entweder merkt die Person selbst, dass sie die Führung an sich gerissen hat, oder die Moderatorin kann ihren Platz verlassen und sich ganz harmlos einen Platz unter den Teilnehmerinnen und Teilnehmern suchen. Dadurch wird die Teilnehmerin bzw. der Teilnehmer meist irritiert und fragt:</w:t>
      </w:r>
    </w:p>
    <w:p w14:paraId="26960F3C" w14:textId="33D4B567" w:rsidR="006C6680" w:rsidRDefault="006C6680" w:rsidP="006C6680">
      <w:r>
        <w:t>„Was soll das jetzt?“; Wenn die Moderatorin dann ganz arglos meint: „Ach so, ich dachte, du machst jetzt weiter!“ kann das Ganze mit Humor beendet werden. Keinesfalls darf die Person ihr Gesicht verlieren. Wenn nichts hilft, kann die Moderatorin in der nächsten Pause erklären, dass sie für diese Veranstaltung ihre Aufgabe für beendet ansieht.</w:t>
      </w:r>
    </w:p>
    <w:p w14:paraId="65D328D7" w14:textId="77777777" w:rsidR="006C6680" w:rsidRDefault="006C6680" w:rsidP="006C6680"/>
    <w:p w14:paraId="70D2BB36" w14:textId="77777777" w:rsidR="006C6680" w:rsidRDefault="006C6680" w:rsidP="006C6680">
      <w:pPr>
        <w:pStyle w:val="berschriftohneAufzhlung"/>
      </w:pPr>
      <w:r>
        <w:t>… über Abwesende schlecht geredet wird?</w:t>
      </w:r>
    </w:p>
    <w:p w14:paraId="3E84BD7D" w14:textId="6CD3A349" w:rsidR="006C6680" w:rsidRDefault="006C6680" w:rsidP="006C6680">
      <w:r>
        <w:t>Wenn möglich, mit Humor und ernstem Hintergrund beenden (Bsp.: „Hoffentlich reden die nicht gerade so über uns, wie wir über sie!“), auf jeden Fall zeigen, dass man als Moderatorin so etwas nicht mitmacht.</w:t>
      </w:r>
    </w:p>
    <w:p w14:paraId="0566271A" w14:textId="77777777" w:rsidR="006C6680" w:rsidRDefault="006C6680" w:rsidP="006C6680"/>
    <w:p w14:paraId="3AF6B6E2" w14:textId="77777777" w:rsidR="006C6680" w:rsidRDefault="006C6680" w:rsidP="006C6680">
      <w:pPr>
        <w:pStyle w:val="berschriftohneAufzhlung"/>
      </w:pPr>
      <w:r>
        <w:t>… wenn die Moderatorin persönlich angegriffen wird?</w:t>
      </w:r>
    </w:p>
    <w:p w14:paraId="25D2DCE9" w14:textId="394605E4" w:rsidR="006C6680" w:rsidRDefault="006C6680" w:rsidP="006C6680">
      <w:r>
        <w:t>Ignorieren, wenn möglich; wenn es sehr persönlich und verletzend wird, zur Sprache bringen –sprecht die eigenen Gefühle an. Als letzten Ausweg den Rückzug als Moderatorin anbieten. Insgesamt sollten Angriffe nicht zu persönlich genommen werden, meist geht es um Widerstände gegen das Thema, gar nicht um die Moderatorin.</w:t>
      </w:r>
    </w:p>
    <w:p w14:paraId="2571A432" w14:textId="77777777" w:rsidR="006C6680" w:rsidRDefault="006C6680" w:rsidP="006C6680"/>
    <w:p w14:paraId="4E9347E9" w14:textId="77777777" w:rsidR="006C6680" w:rsidRDefault="006C6680" w:rsidP="006C6680">
      <w:r w:rsidRPr="006C6680">
        <w:rPr>
          <w:rFonts w:eastAsiaTheme="majorEastAsia" w:cstheme="majorBidi"/>
          <w:b/>
          <w:bCs/>
          <w:color w:val="94C119"/>
        </w:rPr>
        <w:t>… sich einzelne</w:t>
      </w:r>
      <w:r>
        <w:rPr>
          <w:rFonts w:eastAsiaTheme="majorEastAsia" w:cstheme="majorBidi"/>
          <w:b/>
          <w:bCs/>
          <w:color w:val="94C119"/>
        </w:rPr>
        <w:t xml:space="preserve"> </w:t>
      </w:r>
      <w:r w:rsidRPr="006C6680">
        <w:rPr>
          <w:rFonts w:eastAsiaTheme="majorEastAsia" w:cstheme="majorBidi"/>
          <w:b/>
          <w:bCs/>
          <w:color w:val="94C119"/>
        </w:rPr>
        <w:t>Teilnehmerinnen und</w:t>
      </w:r>
      <w:r>
        <w:rPr>
          <w:rFonts w:eastAsiaTheme="majorEastAsia" w:cstheme="majorBidi"/>
          <w:b/>
          <w:bCs/>
          <w:color w:val="94C119"/>
        </w:rPr>
        <w:t xml:space="preserve"> </w:t>
      </w:r>
      <w:r w:rsidRPr="006C6680">
        <w:rPr>
          <w:rFonts w:eastAsiaTheme="majorEastAsia" w:cstheme="majorBidi"/>
          <w:b/>
          <w:bCs/>
          <w:color w:val="94C119"/>
        </w:rPr>
        <w:t>Teilnehmer nicht an der Diskussion beteiligen?</w:t>
      </w:r>
    </w:p>
    <w:p w14:paraId="033A8A8B" w14:textId="77777777" w:rsidR="006C6680" w:rsidRDefault="006C6680" w:rsidP="006C6680">
      <w:r>
        <w:t>Schweiger können durch Kartenabfragen aktiviert werden, man kann sie auch innerhalb der Diskussion persönlich ansprechen. Ganz hartnäckige Schweiger können auch von Sitzungen ausgeschlossen werden (notfalls!).</w:t>
      </w:r>
    </w:p>
    <w:p w14:paraId="04C2934C" w14:textId="77777777" w:rsidR="006C6680" w:rsidRDefault="006C6680" w:rsidP="006C6680">
      <w:r w:rsidRPr="006C6680">
        <w:rPr>
          <w:rFonts w:eastAsiaTheme="majorEastAsia" w:cstheme="majorBidi"/>
          <w:b/>
          <w:bCs/>
          <w:color w:val="94C119"/>
        </w:rPr>
        <w:lastRenderedPageBreak/>
        <w:t xml:space="preserve">… eine Teilnehmerin oder ein Teilnehmer zum </w:t>
      </w:r>
      <w:r>
        <w:rPr>
          <w:rFonts w:eastAsiaTheme="majorEastAsia" w:cstheme="majorBidi"/>
          <w:b/>
          <w:bCs/>
          <w:color w:val="94C119"/>
        </w:rPr>
        <w:t>Abschluss mit einer ent</w:t>
      </w:r>
      <w:r w:rsidRPr="006C6680">
        <w:rPr>
          <w:rFonts w:eastAsiaTheme="majorEastAsia" w:cstheme="majorBidi"/>
          <w:b/>
          <w:bCs/>
          <w:color w:val="94C119"/>
        </w:rPr>
        <w:t>scheidenden Frage kommt, die</w:t>
      </w:r>
      <w:r>
        <w:t xml:space="preserve"> </w:t>
      </w:r>
      <w:r w:rsidRPr="006C6680">
        <w:rPr>
          <w:rStyle w:val="berschriftohneAufzhlungZchn"/>
        </w:rPr>
        <w:t>alles Besprochene wieder rückgängig macht?</w:t>
      </w:r>
      <w:r>
        <w:t xml:space="preserve"> </w:t>
      </w:r>
    </w:p>
    <w:p w14:paraId="13B4EBEE" w14:textId="48692523" w:rsidR="006C6680" w:rsidRDefault="006C6680" w:rsidP="006C6680">
      <w:r>
        <w:t>Teilnehmerinnen und Teilnehmer bitten, die Frage schriftlich zu formulieren und zur nächsten Sitzung mitzubringen oder als Anhang an das Protokoll aufnehmen; keinesfalls die Sitzung nun verlängern, denn keiner hat das Recht alle anderen Teilnehmer aufzuhalten.</w:t>
      </w:r>
    </w:p>
    <w:p w14:paraId="1E9D4F6B" w14:textId="77777777" w:rsidR="006C6680" w:rsidRDefault="006C6680" w:rsidP="006C6680"/>
    <w:p w14:paraId="13FC8B26" w14:textId="77777777" w:rsidR="006C6680" w:rsidRDefault="006C6680" w:rsidP="006C6680">
      <w:pPr>
        <w:pStyle w:val="berschriftohneAufzhlung"/>
      </w:pPr>
      <w:r>
        <w:t>… jemand abschweift?</w:t>
      </w:r>
    </w:p>
    <w:p w14:paraId="5A72EB06" w14:textId="25B66F7D" w:rsidR="006C6680" w:rsidRDefault="006C6680" w:rsidP="006C6680">
      <w:r>
        <w:t>Weist die Person auf das Thema, die Fragestellung oder die Zeit hin.</w:t>
      </w:r>
    </w:p>
    <w:p w14:paraId="05AF2431" w14:textId="77777777" w:rsidR="006C6680" w:rsidRDefault="006C6680" w:rsidP="006C6680"/>
    <w:p w14:paraId="2B0C2B91" w14:textId="77777777" w:rsidR="006C6680" w:rsidRDefault="006C6680" w:rsidP="006C6680">
      <w:pPr>
        <w:pStyle w:val="berschriftohneAufzhlung"/>
      </w:pPr>
      <w:r>
        <w:t>… die Zeit nicht eingehalten wird?</w:t>
      </w:r>
    </w:p>
    <w:p w14:paraId="0CF02342" w14:textId="075B06B3" w:rsidR="006C6680" w:rsidRDefault="006C6680" w:rsidP="006C6680">
      <w:r>
        <w:t>Legt feste Sitzungszeiten fest und gebt einen zeitlichen Rahmen vor. Plant Reservezeiten ein.</w:t>
      </w:r>
    </w:p>
    <w:p w14:paraId="73855CB0" w14:textId="77777777" w:rsidR="006C6680" w:rsidRDefault="006C6680" w:rsidP="006C6680"/>
    <w:p w14:paraId="5E41B13D" w14:textId="77777777" w:rsidR="006C6680" w:rsidRDefault="006C6680" w:rsidP="006C6680">
      <w:pPr>
        <w:pStyle w:val="berschriftohneAufzhlung"/>
      </w:pPr>
      <w:r>
        <w:t>… Teilnehmerin bzw. Teilnehmer zu spät kommen?</w:t>
      </w:r>
    </w:p>
    <w:p w14:paraId="1939612E" w14:textId="73CB3B6E" w:rsidR="006C6680" w:rsidRDefault="006C6680" w:rsidP="006C6680">
      <w:r>
        <w:t>Wartet nicht auf die fehlende Person und beginnt pünktlich mit der Sitzung. Legt Wert darauf, dass ein Protokoll geschrieben wird.</w:t>
      </w:r>
    </w:p>
    <w:p w14:paraId="4951EA64" w14:textId="77777777" w:rsidR="006C6680" w:rsidRDefault="006C6680" w:rsidP="006C6680"/>
    <w:p w14:paraId="6699DF82" w14:textId="77777777" w:rsidR="006C6680" w:rsidRDefault="006C6680" w:rsidP="006C6680">
      <w:pPr>
        <w:pStyle w:val="berschriftohneAufzhlung"/>
      </w:pPr>
      <w:r>
        <w:t>… zu lange diskutiert wird?</w:t>
      </w:r>
    </w:p>
    <w:p w14:paraId="38206E9F" w14:textId="35771EE6" w:rsidR="006C6680" w:rsidRDefault="006C6680" w:rsidP="006C6680">
      <w:r w:rsidRPr="006C6680">
        <w:t>Sollte die Diskussion wirklich zu lange dauern oder die Diskussion abschweifen, brech</w:t>
      </w:r>
      <w:r>
        <w:t>t</w:t>
      </w:r>
      <w:r w:rsidRPr="006C6680">
        <w:t xml:space="preserve"> diese ab. Vereinbar</w:t>
      </w:r>
      <w:r>
        <w:t>t schon im Vorfeld Toleranzgrenzen. Überlegt euch Methoden, wie Diskussionen zB bei der Terminauswahl vermieden werden können.</w:t>
      </w:r>
    </w:p>
    <w:p w14:paraId="4F408EEC" w14:textId="77777777" w:rsidR="006C6680" w:rsidRDefault="006C6680" w:rsidP="006C6680">
      <w:r>
        <w:t xml:space="preserve"> </w:t>
      </w:r>
    </w:p>
    <w:p w14:paraId="7AB7C04F" w14:textId="77777777" w:rsidR="006C6680" w:rsidRDefault="006C6680" w:rsidP="006C6680">
      <w:pPr>
        <w:pStyle w:val="berschriftohneAufzhlung"/>
      </w:pPr>
      <w:r>
        <w:t>… die Sitzungsteilnehmer unmotiviert sind?</w:t>
      </w:r>
    </w:p>
    <w:p w14:paraId="765988F6" w14:textId="56F00005" w:rsidR="006C6680" w:rsidRDefault="006C6680" w:rsidP="006C6680">
      <w:r>
        <w:t>Nur wer selbst brennt, kann andere entzünden. Motiviert andere, indem ihr selbst motiviert seid. Motiviert durch Lob und durch das Hervorheben von Stärken und Chancen.</w:t>
      </w:r>
    </w:p>
    <w:p w14:paraId="63E845B8" w14:textId="77777777" w:rsidR="006C6680" w:rsidRDefault="006C6680" w:rsidP="006C6680"/>
    <w:p w14:paraId="60C78387" w14:textId="77777777" w:rsidR="006C6680" w:rsidRDefault="006C6680" w:rsidP="006C6680">
      <w:pPr>
        <w:pStyle w:val="berschriftohneAufzhlung"/>
      </w:pPr>
      <w:r>
        <w:t>… während der Sitzung Unruhe entsteht?</w:t>
      </w:r>
    </w:p>
    <w:p w14:paraId="610DAA28" w14:textId="56F72095" w:rsidR="006C6680" w:rsidRDefault="006C6680" w:rsidP="006C6680">
      <w:r>
        <w:t>Sprecht die Unruhe an und findet den Grund für die Unruhe. Ein hoher Lärmpegel kann zum Beispiel ein Zeichen dafür sein, dass eine Pause nötig ist.</w:t>
      </w:r>
    </w:p>
    <w:p w14:paraId="6445B1BF" w14:textId="77777777" w:rsidR="006C6680" w:rsidRDefault="006C6680" w:rsidP="006C6680"/>
    <w:p w14:paraId="60C0D7D5" w14:textId="77777777" w:rsidR="006C6680" w:rsidRDefault="006C6680" w:rsidP="006C6680">
      <w:pPr>
        <w:pStyle w:val="berschriftohneAufzhlung"/>
      </w:pPr>
      <w:r>
        <w:t>… Vereinbarungen nicht eingehalten werden?</w:t>
      </w:r>
    </w:p>
    <w:p w14:paraId="6124F259" w14:textId="7E9482F4" w:rsidR="006C6680" w:rsidRDefault="006C6680" w:rsidP="006C6680">
      <w:r>
        <w:t>Beschließt gemeinsam Konsequenzen für den Fall, dass Vereinbarungen nicht eingehalten oder Aufgaben nicht erfüllt werden.</w:t>
      </w:r>
    </w:p>
    <w:p w14:paraId="617236B8" w14:textId="77777777" w:rsidR="006C6680" w:rsidRDefault="006C6680" w:rsidP="006C6680"/>
    <w:p w14:paraId="75AA0A61" w14:textId="77777777" w:rsidR="006C6680" w:rsidRDefault="006C6680" w:rsidP="006C6680">
      <w:pPr>
        <w:pStyle w:val="berschriftohneAufzhlung"/>
      </w:pPr>
      <w:r>
        <w:t>… Teilnehmerin oder Teilnehmer unentschuldigt der Sitzung fernbleiben.</w:t>
      </w:r>
    </w:p>
    <w:p w14:paraId="175D2DC4" w14:textId="4BB3597D" w:rsidR="006C6680" w:rsidRDefault="006C6680" w:rsidP="006C6680">
      <w:r>
        <w:t>Ruft die fehlende Person an und fragt nach. Sollte dies nicht möglich sein, sprecht die Situation bei der nächsten Gelegenheit an.</w:t>
      </w:r>
    </w:p>
    <w:p w14:paraId="085F7695" w14:textId="77777777" w:rsidR="006C6680" w:rsidRPr="006C6680" w:rsidRDefault="006C6680" w:rsidP="006C6680"/>
    <w:sectPr w:rsidR="006C6680" w:rsidRPr="006C6680" w:rsidSect="00C5412B">
      <w:headerReference w:type="default" r:id="rId8"/>
      <w:pgSz w:w="11900" w:h="16840"/>
      <w:pgMar w:top="1417" w:right="1417" w:bottom="1134"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5B7CD" w14:textId="77777777" w:rsidR="00727439" w:rsidRDefault="00727439" w:rsidP="00E62D5C">
      <w:pPr>
        <w:spacing w:line="240" w:lineRule="auto"/>
      </w:pPr>
      <w:r>
        <w:separator/>
      </w:r>
    </w:p>
  </w:endnote>
  <w:endnote w:type="continuationSeparator" w:id="0">
    <w:p w14:paraId="4B91446E" w14:textId="77777777" w:rsidR="00727439" w:rsidRDefault="00727439" w:rsidP="00E62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4F9A" w14:textId="77777777" w:rsidR="00727439" w:rsidRDefault="00727439" w:rsidP="00E62D5C">
      <w:pPr>
        <w:spacing w:line="240" w:lineRule="auto"/>
      </w:pPr>
      <w:r>
        <w:separator/>
      </w:r>
    </w:p>
  </w:footnote>
  <w:footnote w:type="continuationSeparator" w:id="0">
    <w:p w14:paraId="42A247B2" w14:textId="77777777" w:rsidR="00727439" w:rsidRDefault="00727439" w:rsidP="00E62D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F679" w14:textId="176D35F2" w:rsidR="00825CFC" w:rsidRPr="006F2657" w:rsidRDefault="004B4560" w:rsidP="00825CFC">
    <w:pPr>
      <w:pStyle w:val="Kopfzeile"/>
      <w:tabs>
        <w:tab w:val="clear" w:pos="9072"/>
        <w:tab w:val="right" w:pos="7080"/>
      </w:tabs>
      <w:spacing w:before="160"/>
      <w:ind w:left="1418" w:right="-6"/>
      <w:jc w:val="right"/>
      <w:rPr>
        <w:rFonts w:ascii="Calibri" w:hAnsi="Calibri"/>
        <w:sz w:val="16"/>
        <w:szCs w:val="16"/>
      </w:rPr>
    </w:pPr>
    <w:r>
      <w:rPr>
        <w:rFonts w:ascii="Calibri" w:hAnsi="Calibri"/>
        <w:noProof/>
        <w:sz w:val="16"/>
        <w:szCs w:val="16"/>
        <w:lang w:eastAsia="de-AT"/>
      </w:rPr>
      <w:drawing>
        <wp:anchor distT="0" distB="0" distL="114300" distR="114300" simplePos="0" relativeHeight="251660288" behindDoc="1" locked="0" layoutInCell="1" allowOverlap="1" wp14:anchorId="3C003DE4" wp14:editId="305927A6">
          <wp:simplePos x="0" y="0"/>
          <wp:positionH relativeFrom="column">
            <wp:posOffset>-635</wp:posOffset>
          </wp:positionH>
          <wp:positionV relativeFrom="paragraph">
            <wp:posOffset>70485</wp:posOffset>
          </wp:positionV>
          <wp:extent cx="1800000" cy="449647"/>
          <wp:effectExtent l="0" t="0" r="0" b="7620"/>
          <wp:wrapTight wrapText="bothSides">
            <wp:wrapPolygon edited="0">
              <wp:start x="9375" y="0"/>
              <wp:lineTo x="0" y="1831"/>
              <wp:lineTo x="0" y="10068"/>
              <wp:lineTo x="915" y="14644"/>
              <wp:lineTo x="1601" y="21051"/>
              <wp:lineTo x="21265" y="21051"/>
              <wp:lineTo x="21265" y="5492"/>
              <wp:lineTo x="10518" y="0"/>
              <wp:lineTo x="937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euerinnen_gruen_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449647"/>
                  </a:xfrm>
                  <a:prstGeom prst="rect">
                    <a:avLst/>
                  </a:prstGeom>
                </pic:spPr>
              </pic:pic>
            </a:graphicData>
          </a:graphic>
          <wp14:sizeRelH relativeFrom="page">
            <wp14:pctWidth>0</wp14:pctWidth>
          </wp14:sizeRelH>
          <wp14:sizeRelV relativeFrom="page">
            <wp14:pctHeight>0</wp14:pctHeight>
          </wp14:sizeRelV>
        </wp:anchor>
      </w:drawing>
    </w:r>
    <w:r w:rsidRPr="006F2657">
      <w:rPr>
        <w:rFonts w:ascii="Calibri" w:hAnsi="Calibri"/>
        <w:noProof/>
        <w:sz w:val="16"/>
        <w:szCs w:val="16"/>
        <w:lang w:eastAsia="de-AT"/>
      </w:rPr>
      <w:drawing>
        <wp:anchor distT="0" distB="0" distL="114300" distR="114300" simplePos="0" relativeHeight="251662336" behindDoc="0" locked="0" layoutInCell="1" allowOverlap="0" wp14:anchorId="1B4E7EFB" wp14:editId="6714AB74">
          <wp:simplePos x="0" y="0"/>
          <wp:positionH relativeFrom="rightMargin">
            <wp:posOffset>178435</wp:posOffset>
          </wp:positionH>
          <wp:positionV relativeFrom="page">
            <wp:posOffset>161277</wp:posOffset>
          </wp:positionV>
          <wp:extent cx="375285" cy="530860"/>
          <wp:effectExtent l="38100" t="0" r="5715" b="0"/>
          <wp:wrapSquare wrapText="bothSides"/>
          <wp:docPr id="2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_funktionär_icon_02.eps"/>
                  <pic:cNvPicPr/>
                </pic:nvPicPr>
                <pic:blipFill>
                  <a:blip r:embed="rId2" cstate="print">
                    <a:extLst>
                      <a:ext uri="{28A0092B-C50C-407E-A947-70E740481C1C}">
                        <a14:useLocalDpi xmlns:a14="http://schemas.microsoft.com/office/drawing/2010/main" val="0"/>
                      </a:ext>
                    </a:extLst>
                  </a:blip>
                  <a:stretch>
                    <a:fillRect/>
                  </a:stretch>
                </pic:blipFill>
                <pic:spPr>
                  <a:xfrm rot="379657">
                    <a:off x="0" y="0"/>
                    <a:ext cx="375285" cy="530860"/>
                  </a:xfrm>
                  <a:prstGeom prst="rect">
                    <a:avLst/>
                  </a:prstGeom>
                </pic:spPr>
              </pic:pic>
            </a:graphicData>
          </a:graphic>
          <wp14:sizeRelH relativeFrom="margin">
            <wp14:pctWidth>0</wp14:pctWidth>
          </wp14:sizeRelH>
          <wp14:sizeRelV relativeFrom="margin">
            <wp14:pctHeight>0</wp14:pctHeight>
          </wp14:sizeRelV>
        </wp:anchor>
      </w:drawing>
    </w:r>
    <w:r w:rsidR="00825CFC">
      <w:rPr>
        <w:rFonts w:ascii="Calibri" w:hAnsi="Calibri"/>
        <w:sz w:val="16"/>
        <w:szCs w:val="16"/>
      </w:rPr>
      <w:t>Obfrauen. Wissen.</w:t>
    </w:r>
    <w:r w:rsidRPr="004B4560">
      <w:rPr>
        <w:rFonts w:ascii="Calibri" w:hAnsi="Calibri"/>
        <w:noProof/>
        <w:sz w:val="16"/>
        <w:szCs w:val="16"/>
        <w:lang w:eastAsia="de-AT"/>
      </w:rPr>
      <w:t xml:space="preserve"> </w:t>
    </w:r>
  </w:p>
  <w:p w14:paraId="06270985" w14:textId="2EC4CE45" w:rsidR="00825CFC" w:rsidRDefault="00825CFC" w:rsidP="00825CFC">
    <w:pPr>
      <w:pStyle w:val="Kopfzeile"/>
      <w:tabs>
        <w:tab w:val="clear" w:pos="9072"/>
      </w:tabs>
      <w:ind w:left="1418" w:right="-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A8"/>
    <w:multiLevelType w:val="multilevel"/>
    <w:tmpl w:val="A5BEE476"/>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3D64FF9"/>
    <w:multiLevelType w:val="hybridMultilevel"/>
    <w:tmpl w:val="3E721A9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8D2C43"/>
    <w:multiLevelType w:val="hybridMultilevel"/>
    <w:tmpl w:val="5C3850E6"/>
    <w:lvl w:ilvl="0" w:tplc="6D26B46E">
      <w:numFmt w:val="bullet"/>
      <w:lvlText w:val="•"/>
      <w:lvlJc w:val="left"/>
      <w:pPr>
        <w:ind w:left="1068" w:hanging="708"/>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8B5AAF"/>
    <w:multiLevelType w:val="hybridMultilevel"/>
    <w:tmpl w:val="8338A45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6542160"/>
    <w:multiLevelType w:val="hybridMultilevel"/>
    <w:tmpl w:val="54F8FFB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EB06A0"/>
    <w:multiLevelType w:val="hybridMultilevel"/>
    <w:tmpl w:val="3CFAA88E"/>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9513274"/>
    <w:multiLevelType w:val="hybridMultilevel"/>
    <w:tmpl w:val="6BF40442"/>
    <w:lvl w:ilvl="0" w:tplc="6D26B46E">
      <w:numFmt w:val="bullet"/>
      <w:lvlText w:val="•"/>
      <w:lvlJc w:val="left"/>
      <w:pPr>
        <w:ind w:left="1068" w:hanging="708"/>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D3D4AD2"/>
    <w:multiLevelType w:val="hybridMultilevel"/>
    <w:tmpl w:val="5944EC1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891CDD"/>
    <w:multiLevelType w:val="hybridMultilevel"/>
    <w:tmpl w:val="112AF7D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EA8248A"/>
    <w:multiLevelType w:val="hybridMultilevel"/>
    <w:tmpl w:val="011026D6"/>
    <w:lvl w:ilvl="0" w:tplc="137CF108">
      <w:start w:val="1"/>
      <w:numFmt w:val="decimal"/>
      <w:lvlText w:val="%1."/>
      <w:lvlJc w:val="left"/>
      <w:pPr>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3D5EEA"/>
    <w:multiLevelType w:val="hybridMultilevel"/>
    <w:tmpl w:val="1C8C7606"/>
    <w:lvl w:ilvl="0" w:tplc="6D26B46E">
      <w:numFmt w:val="bullet"/>
      <w:lvlText w:val="•"/>
      <w:lvlJc w:val="left"/>
      <w:pPr>
        <w:ind w:left="1068" w:hanging="708"/>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9A230FF"/>
    <w:multiLevelType w:val="hybridMultilevel"/>
    <w:tmpl w:val="CEEAA4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D7A3C6C"/>
    <w:multiLevelType w:val="hybridMultilevel"/>
    <w:tmpl w:val="85D84FE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A91C3A"/>
    <w:multiLevelType w:val="hybridMultilevel"/>
    <w:tmpl w:val="2FA0885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0E30DA7"/>
    <w:multiLevelType w:val="hybridMultilevel"/>
    <w:tmpl w:val="C062233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3026D26"/>
    <w:multiLevelType w:val="hybridMultilevel"/>
    <w:tmpl w:val="599C25B8"/>
    <w:lvl w:ilvl="0" w:tplc="0C070005">
      <w:start w:val="1"/>
      <w:numFmt w:val="bullet"/>
      <w:lvlText w:val=""/>
      <w:lvlJc w:val="left"/>
      <w:pPr>
        <w:ind w:left="1068" w:hanging="708"/>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8994DA0"/>
    <w:multiLevelType w:val="hybridMultilevel"/>
    <w:tmpl w:val="6936C30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8FC21DF"/>
    <w:multiLevelType w:val="hybridMultilevel"/>
    <w:tmpl w:val="501236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A2232B1"/>
    <w:multiLevelType w:val="hybridMultilevel"/>
    <w:tmpl w:val="EA26514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590304F0"/>
    <w:multiLevelType w:val="hybridMultilevel"/>
    <w:tmpl w:val="85AEE72A"/>
    <w:lvl w:ilvl="0" w:tplc="99F0FEB2">
      <w:start w:val="1"/>
      <w:numFmt w:val="bullet"/>
      <w:pStyle w:val="Aufzhlung"/>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5B966216"/>
    <w:multiLevelType w:val="hybridMultilevel"/>
    <w:tmpl w:val="455E86EA"/>
    <w:lvl w:ilvl="0" w:tplc="0C070005">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F8B3428"/>
    <w:multiLevelType w:val="hybridMultilevel"/>
    <w:tmpl w:val="333264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D9E10C5"/>
    <w:multiLevelType w:val="hybridMultilevel"/>
    <w:tmpl w:val="EDB0222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6DA35BAA"/>
    <w:multiLevelType w:val="hybridMultilevel"/>
    <w:tmpl w:val="B7C6BE4A"/>
    <w:lvl w:ilvl="0" w:tplc="CD943BD4">
      <w:numFmt w:val="bullet"/>
      <w:lvlText w:val="•"/>
      <w:lvlJc w:val="left"/>
      <w:pPr>
        <w:ind w:left="1068" w:hanging="708"/>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1B448A2"/>
    <w:multiLevelType w:val="hybridMultilevel"/>
    <w:tmpl w:val="89DC56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59A74FC"/>
    <w:multiLevelType w:val="hybridMultilevel"/>
    <w:tmpl w:val="6268A630"/>
    <w:lvl w:ilvl="0" w:tplc="0C070005">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76557F8D"/>
    <w:multiLevelType w:val="hybridMultilevel"/>
    <w:tmpl w:val="239EE18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ACE7C94"/>
    <w:multiLevelType w:val="hybridMultilevel"/>
    <w:tmpl w:val="02F2731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C7619ED"/>
    <w:multiLevelType w:val="hybridMultilevel"/>
    <w:tmpl w:val="B1DA6832"/>
    <w:lvl w:ilvl="0" w:tplc="0C070005">
      <w:start w:val="1"/>
      <w:numFmt w:val="bullet"/>
      <w:lvlText w:val=""/>
      <w:lvlJc w:val="left"/>
      <w:pPr>
        <w:ind w:left="720" w:hanging="360"/>
      </w:pPr>
      <w:rPr>
        <w:rFonts w:ascii="Wingdings" w:hAnsi="Wingding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F053F39"/>
    <w:multiLevelType w:val="hybridMultilevel"/>
    <w:tmpl w:val="52EE01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0"/>
  </w:num>
  <w:num w:numId="4">
    <w:abstractNumId w:val="27"/>
  </w:num>
  <w:num w:numId="5">
    <w:abstractNumId w:val="12"/>
  </w:num>
  <w:num w:numId="6">
    <w:abstractNumId w:val="3"/>
  </w:num>
  <w:num w:numId="7">
    <w:abstractNumId w:val="14"/>
  </w:num>
  <w:num w:numId="8">
    <w:abstractNumId w:val="24"/>
  </w:num>
  <w:num w:numId="9">
    <w:abstractNumId w:val="7"/>
  </w:num>
  <w:num w:numId="10">
    <w:abstractNumId w:val="29"/>
  </w:num>
  <w:num w:numId="11">
    <w:abstractNumId w:val="17"/>
  </w:num>
  <w:num w:numId="12">
    <w:abstractNumId w:val="13"/>
  </w:num>
  <w:num w:numId="13">
    <w:abstractNumId w:val="23"/>
  </w:num>
  <w:num w:numId="14">
    <w:abstractNumId w:val="4"/>
  </w:num>
  <w:num w:numId="15">
    <w:abstractNumId w:val="2"/>
  </w:num>
  <w:num w:numId="16">
    <w:abstractNumId w:val="10"/>
  </w:num>
  <w:num w:numId="17">
    <w:abstractNumId w:val="6"/>
  </w:num>
  <w:num w:numId="18">
    <w:abstractNumId w:val="15"/>
  </w:num>
  <w:num w:numId="19">
    <w:abstractNumId w:val="0"/>
  </w:num>
  <w:num w:numId="20">
    <w:abstractNumId w:val="0"/>
  </w:num>
  <w:num w:numId="21">
    <w:abstractNumId w:val="21"/>
  </w:num>
  <w:num w:numId="22">
    <w:abstractNumId w:val="28"/>
  </w:num>
  <w:num w:numId="23">
    <w:abstractNumId w:val="9"/>
  </w:num>
  <w:num w:numId="24">
    <w:abstractNumId w:val="22"/>
  </w:num>
  <w:num w:numId="25">
    <w:abstractNumId w:val="18"/>
  </w:num>
  <w:num w:numId="26">
    <w:abstractNumId w:val="5"/>
  </w:num>
  <w:num w:numId="27">
    <w:abstractNumId w:val="16"/>
  </w:num>
  <w:num w:numId="28">
    <w:abstractNumId w:val="25"/>
  </w:num>
  <w:num w:numId="29">
    <w:abstractNumId w:val="20"/>
  </w:num>
  <w:num w:numId="30">
    <w:abstractNumId w:val="8"/>
  </w:num>
  <w:num w:numId="31">
    <w:abstractNumId w:val="26"/>
  </w:num>
  <w:num w:numId="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05"/>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2C"/>
    <w:rsid w:val="000051EC"/>
    <w:rsid w:val="00005967"/>
    <w:rsid w:val="00026456"/>
    <w:rsid w:val="00026730"/>
    <w:rsid w:val="00035736"/>
    <w:rsid w:val="00040020"/>
    <w:rsid w:val="0004285F"/>
    <w:rsid w:val="000459BC"/>
    <w:rsid w:val="00054FFA"/>
    <w:rsid w:val="0008445E"/>
    <w:rsid w:val="00090789"/>
    <w:rsid w:val="00093E3C"/>
    <w:rsid w:val="000966F0"/>
    <w:rsid w:val="000B6F8D"/>
    <w:rsid w:val="000D31BF"/>
    <w:rsid w:val="000F1BD9"/>
    <w:rsid w:val="000F3176"/>
    <w:rsid w:val="000F40A7"/>
    <w:rsid w:val="001055FD"/>
    <w:rsid w:val="00112C13"/>
    <w:rsid w:val="0012449C"/>
    <w:rsid w:val="0014676A"/>
    <w:rsid w:val="00153AC1"/>
    <w:rsid w:val="00160FE9"/>
    <w:rsid w:val="0018412C"/>
    <w:rsid w:val="00184BB4"/>
    <w:rsid w:val="00190332"/>
    <w:rsid w:val="001932BA"/>
    <w:rsid w:val="001B2654"/>
    <w:rsid w:val="001B6518"/>
    <w:rsid w:val="001C5863"/>
    <w:rsid w:val="001C6DDC"/>
    <w:rsid w:val="001D426C"/>
    <w:rsid w:val="001F15D7"/>
    <w:rsid w:val="001F2CCB"/>
    <w:rsid w:val="001F30BD"/>
    <w:rsid w:val="002005C2"/>
    <w:rsid w:val="002006E9"/>
    <w:rsid w:val="002072A3"/>
    <w:rsid w:val="002105CF"/>
    <w:rsid w:val="00212479"/>
    <w:rsid w:val="002147E2"/>
    <w:rsid w:val="0022470F"/>
    <w:rsid w:val="0026749B"/>
    <w:rsid w:val="00271AFF"/>
    <w:rsid w:val="00277585"/>
    <w:rsid w:val="00280C09"/>
    <w:rsid w:val="00291494"/>
    <w:rsid w:val="002B32B1"/>
    <w:rsid w:val="002D6F2A"/>
    <w:rsid w:val="002E249C"/>
    <w:rsid w:val="002E738C"/>
    <w:rsid w:val="00304407"/>
    <w:rsid w:val="003136CD"/>
    <w:rsid w:val="0033634C"/>
    <w:rsid w:val="003466E3"/>
    <w:rsid w:val="00346E78"/>
    <w:rsid w:val="003769B2"/>
    <w:rsid w:val="003816B1"/>
    <w:rsid w:val="00383EDA"/>
    <w:rsid w:val="00384608"/>
    <w:rsid w:val="003A0ED7"/>
    <w:rsid w:val="003A42FC"/>
    <w:rsid w:val="003B4EA5"/>
    <w:rsid w:val="003C462E"/>
    <w:rsid w:val="003D18B3"/>
    <w:rsid w:val="003D426F"/>
    <w:rsid w:val="003E0C75"/>
    <w:rsid w:val="003F2690"/>
    <w:rsid w:val="003F4AD0"/>
    <w:rsid w:val="003F798E"/>
    <w:rsid w:val="004007B8"/>
    <w:rsid w:val="004215B6"/>
    <w:rsid w:val="00437BCA"/>
    <w:rsid w:val="00443BF7"/>
    <w:rsid w:val="004461BF"/>
    <w:rsid w:val="00455BEE"/>
    <w:rsid w:val="00480498"/>
    <w:rsid w:val="00480BEF"/>
    <w:rsid w:val="00484668"/>
    <w:rsid w:val="00487BE9"/>
    <w:rsid w:val="00491B23"/>
    <w:rsid w:val="00491C32"/>
    <w:rsid w:val="004A4B18"/>
    <w:rsid w:val="004B4560"/>
    <w:rsid w:val="004B55A0"/>
    <w:rsid w:val="004C0A43"/>
    <w:rsid w:val="004C24B1"/>
    <w:rsid w:val="004C270A"/>
    <w:rsid w:val="004C271E"/>
    <w:rsid w:val="004D1419"/>
    <w:rsid w:val="004D317E"/>
    <w:rsid w:val="004D4370"/>
    <w:rsid w:val="004E4E23"/>
    <w:rsid w:val="0051132C"/>
    <w:rsid w:val="00511AF5"/>
    <w:rsid w:val="0052580A"/>
    <w:rsid w:val="00530980"/>
    <w:rsid w:val="005611DC"/>
    <w:rsid w:val="0056268B"/>
    <w:rsid w:val="005658EF"/>
    <w:rsid w:val="00572C08"/>
    <w:rsid w:val="00584EA6"/>
    <w:rsid w:val="00587F91"/>
    <w:rsid w:val="00597DF3"/>
    <w:rsid w:val="005B3092"/>
    <w:rsid w:val="005B3AE6"/>
    <w:rsid w:val="005C5409"/>
    <w:rsid w:val="005C69BA"/>
    <w:rsid w:val="005F157D"/>
    <w:rsid w:val="00600486"/>
    <w:rsid w:val="00605BC1"/>
    <w:rsid w:val="00611A1C"/>
    <w:rsid w:val="006153B4"/>
    <w:rsid w:val="00623A5E"/>
    <w:rsid w:val="00637B03"/>
    <w:rsid w:val="00637E96"/>
    <w:rsid w:val="0065787B"/>
    <w:rsid w:val="00670B5A"/>
    <w:rsid w:val="006719FD"/>
    <w:rsid w:val="006734DB"/>
    <w:rsid w:val="00683537"/>
    <w:rsid w:val="0068563F"/>
    <w:rsid w:val="006A4DEF"/>
    <w:rsid w:val="006C3801"/>
    <w:rsid w:val="006C4992"/>
    <w:rsid w:val="006C4B35"/>
    <w:rsid w:val="006C6680"/>
    <w:rsid w:val="006C6AB6"/>
    <w:rsid w:val="006D3BC3"/>
    <w:rsid w:val="006D5F79"/>
    <w:rsid w:val="006F053A"/>
    <w:rsid w:val="006F2657"/>
    <w:rsid w:val="006F3C1C"/>
    <w:rsid w:val="007002B2"/>
    <w:rsid w:val="00727439"/>
    <w:rsid w:val="007305DE"/>
    <w:rsid w:val="00733BD8"/>
    <w:rsid w:val="00753F96"/>
    <w:rsid w:val="00780CE7"/>
    <w:rsid w:val="007A2737"/>
    <w:rsid w:val="007A574A"/>
    <w:rsid w:val="007B5B1D"/>
    <w:rsid w:val="007C4B25"/>
    <w:rsid w:val="007D5F1A"/>
    <w:rsid w:val="007E7D20"/>
    <w:rsid w:val="00803ED9"/>
    <w:rsid w:val="00806F07"/>
    <w:rsid w:val="00813677"/>
    <w:rsid w:val="00825CFC"/>
    <w:rsid w:val="008360EC"/>
    <w:rsid w:val="00846562"/>
    <w:rsid w:val="00851F9A"/>
    <w:rsid w:val="008531E8"/>
    <w:rsid w:val="00856FBA"/>
    <w:rsid w:val="00863EF5"/>
    <w:rsid w:val="008703F2"/>
    <w:rsid w:val="008747DE"/>
    <w:rsid w:val="00893DAE"/>
    <w:rsid w:val="00895E73"/>
    <w:rsid w:val="008B1839"/>
    <w:rsid w:val="008C7F55"/>
    <w:rsid w:val="008E62A1"/>
    <w:rsid w:val="00912DE0"/>
    <w:rsid w:val="00915923"/>
    <w:rsid w:val="0091593C"/>
    <w:rsid w:val="00921885"/>
    <w:rsid w:val="00925D79"/>
    <w:rsid w:val="00953D7F"/>
    <w:rsid w:val="00963F2F"/>
    <w:rsid w:val="00970D31"/>
    <w:rsid w:val="009735AA"/>
    <w:rsid w:val="009945F8"/>
    <w:rsid w:val="00994A04"/>
    <w:rsid w:val="009A5322"/>
    <w:rsid w:val="009B2A80"/>
    <w:rsid w:val="009C233C"/>
    <w:rsid w:val="009E090B"/>
    <w:rsid w:val="009E0A8B"/>
    <w:rsid w:val="009E279D"/>
    <w:rsid w:val="009F5D93"/>
    <w:rsid w:val="00A0027F"/>
    <w:rsid w:val="00A0313F"/>
    <w:rsid w:val="00A03F56"/>
    <w:rsid w:val="00A0422C"/>
    <w:rsid w:val="00A14E06"/>
    <w:rsid w:val="00A2493F"/>
    <w:rsid w:val="00A42135"/>
    <w:rsid w:val="00A7279D"/>
    <w:rsid w:val="00A72F07"/>
    <w:rsid w:val="00A74B95"/>
    <w:rsid w:val="00A8692D"/>
    <w:rsid w:val="00A92F0D"/>
    <w:rsid w:val="00A96D7D"/>
    <w:rsid w:val="00A978CF"/>
    <w:rsid w:val="00AA2B05"/>
    <w:rsid w:val="00AA4202"/>
    <w:rsid w:val="00AA6505"/>
    <w:rsid w:val="00AB5186"/>
    <w:rsid w:val="00AC2F92"/>
    <w:rsid w:val="00AD7108"/>
    <w:rsid w:val="00AE1D48"/>
    <w:rsid w:val="00AF7DD8"/>
    <w:rsid w:val="00B030CE"/>
    <w:rsid w:val="00B063C7"/>
    <w:rsid w:val="00B131C9"/>
    <w:rsid w:val="00B36BD7"/>
    <w:rsid w:val="00B40A68"/>
    <w:rsid w:val="00B44906"/>
    <w:rsid w:val="00B512EF"/>
    <w:rsid w:val="00B51D0B"/>
    <w:rsid w:val="00B6624A"/>
    <w:rsid w:val="00B91D7C"/>
    <w:rsid w:val="00B9211E"/>
    <w:rsid w:val="00BB6F45"/>
    <w:rsid w:val="00BB762E"/>
    <w:rsid w:val="00BC282F"/>
    <w:rsid w:val="00BC6CC8"/>
    <w:rsid w:val="00BE7089"/>
    <w:rsid w:val="00BF09D7"/>
    <w:rsid w:val="00BF0AE5"/>
    <w:rsid w:val="00BF35CE"/>
    <w:rsid w:val="00C10F7B"/>
    <w:rsid w:val="00C31EA7"/>
    <w:rsid w:val="00C3356B"/>
    <w:rsid w:val="00C5412B"/>
    <w:rsid w:val="00C561CA"/>
    <w:rsid w:val="00C66073"/>
    <w:rsid w:val="00C94F42"/>
    <w:rsid w:val="00C9656B"/>
    <w:rsid w:val="00CB09D6"/>
    <w:rsid w:val="00CB4B1D"/>
    <w:rsid w:val="00CC2FE4"/>
    <w:rsid w:val="00CC42C6"/>
    <w:rsid w:val="00CC53E8"/>
    <w:rsid w:val="00CE4362"/>
    <w:rsid w:val="00D04E6B"/>
    <w:rsid w:val="00D07E44"/>
    <w:rsid w:val="00D1002E"/>
    <w:rsid w:val="00D10C04"/>
    <w:rsid w:val="00D133BF"/>
    <w:rsid w:val="00D31132"/>
    <w:rsid w:val="00D37153"/>
    <w:rsid w:val="00D412EA"/>
    <w:rsid w:val="00D46842"/>
    <w:rsid w:val="00D47170"/>
    <w:rsid w:val="00D50066"/>
    <w:rsid w:val="00D53597"/>
    <w:rsid w:val="00D657DA"/>
    <w:rsid w:val="00D82F11"/>
    <w:rsid w:val="00D91C7B"/>
    <w:rsid w:val="00DA6C7F"/>
    <w:rsid w:val="00DB5FD4"/>
    <w:rsid w:val="00DC1C12"/>
    <w:rsid w:val="00DC386F"/>
    <w:rsid w:val="00DD01D6"/>
    <w:rsid w:val="00DD21F0"/>
    <w:rsid w:val="00DD4585"/>
    <w:rsid w:val="00DD72AC"/>
    <w:rsid w:val="00DE08F2"/>
    <w:rsid w:val="00DF21B3"/>
    <w:rsid w:val="00DF4955"/>
    <w:rsid w:val="00E04E5F"/>
    <w:rsid w:val="00E06042"/>
    <w:rsid w:val="00E07061"/>
    <w:rsid w:val="00E13B94"/>
    <w:rsid w:val="00E15006"/>
    <w:rsid w:val="00E34D6A"/>
    <w:rsid w:val="00E4383E"/>
    <w:rsid w:val="00E565AC"/>
    <w:rsid w:val="00E62D5C"/>
    <w:rsid w:val="00E63648"/>
    <w:rsid w:val="00E63736"/>
    <w:rsid w:val="00E64789"/>
    <w:rsid w:val="00E66128"/>
    <w:rsid w:val="00E84F6B"/>
    <w:rsid w:val="00E95E0B"/>
    <w:rsid w:val="00E9734E"/>
    <w:rsid w:val="00EB1BE1"/>
    <w:rsid w:val="00EC71B0"/>
    <w:rsid w:val="00ED54B1"/>
    <w:rsid w:val="00EF48BB"/>
    <w:rsid w:val="00EF6258"/>
    <w:rsid w:val="00F16F36"/>
    <w:rsid w:val="00F267E3"/>
    <w:rsid w:val="00F26BD7"/>
    <w:rsid w:val="00F26D9F"/>
    <w:rsid w:val="00F51154"/>
    <w:rsid w:val="00F55E6A"/>
    <w:rsid w:val="00F56076"/>
    <w:rsid w:val="00F65D82"/>
    <w:rsid w:val="00F84A46"/>
    <w:rsid w:val="00F91F0A"/>
    <w:rsid w:val="00F939EA"/>
    <w:rsid w:val="00F93DC6"/>
    <w:rsid w:val="00FD7B51"/>
    <w:rsid w:val="00FE0207"/>
    <w:rsid w:val="00FE1A43"/>
    <w:rsid w:val="00FE1E99"/>
    <w:rsid w:val="00FE2C4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48B5C29"/>
  <w15:docId w15:val="{A1ACEE7A-F3A2-4C9F-A88F-02B8273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61CA"/>
    <w:pPr>
      <w:spacing w:line="340" w:lineRule="exact"/>
      <w:jc w:val="both"/>
    </w:pPr>
    <w:rPr>
      <w:rFonts w:ascii="Arial" w:hAnsi="Arial"/>
      <w:color w:val="000000" w:themeColor="text1"/>
      <w:sz w:val="20"/>
    </w:rPr>
  </w:style>
  <w:style w:type="paragraph" w:styleId="berschrift1">
    <w:name w:val="heading 1"/>
    <w:basedOn w:val="Standard"/>
    <w:next w:val="Standard"/>
    <w:link w:val="berschrift1Zchn"/>
    <w:autoRedefine/>
    <w:uiPriority w:val="9"/>
    <w:qFormat/>
    <w:rsid w:val="00D91C7B"/>
    <w:pPr>
      <w:keepNext/>
      <w:keepLines/>
      <w:spacing w:before="120" w:line="500" w:lineRule="exact"/>
      <w:jc w:val="left"/>
      <w:outlineLvl w:val="0"/>
    </w:pPr>
    <w:rPr>
      <w:rFonts w:eastAsiaTheme="majorEastAsia" w:cs="Arial"/>
      <w:b/>
      <w:bCs/>
      <w:color w:val="94C119"/>
      <w:sz w:val="36"/>
      <w:szCs w:val="28"/>
    </w:rPr>
  </w:style>
  <w:style w:type="paragraph" w:styleId="berschrift2">
    <w:name w:val="heading 2"/>
    <w:basedOn w:val="Standard"/>
    <w:next w:val="Standard"/>
    <w:link w:val="berschrift2Zchn"/>
    <w:uiPriority w:val="9"/>
    <w:unhideWhenUsed/>
    <w:qFormat/>
    <w:rsid w:val="00F267E3"/>
    <w:pPr>
      <w:keepNext/>
      <w:keepLines/>
      <w:numPr>
        <w:ilvl w:val="1"/>
        <w:numId w:val="3"/>
      </w:numPr>
      <w:spacing w:before="40"/>
      <w:jc w:val="left"/>
      <w:outlineLvl w:val="1"/>
    </w:pPr>
    <w:rPr>
      <w:rFonts w:eastAsiaTheme="majorEastAsia" w:cstheme="majorBidi"/>
      <w:b/>
      <w:bCs/>
      <w:color w:val="94C119"/>
      <w:sz w:val="28"/>
      <w:szCs w:val="26"/>
    </w:rPr>
  </w:style>
  <w:style w:type="paragraph" w:styleId="berschrift3">
    <w:name w:val="heading 3"/>
    <w:basedOn w:val="Standard"/>
    <w:next w:val="Standard"/>
    <w:link w:val="berschrift3Zchn"/>
    <w:uiPriority w:val="9"/>
    <w:unhideWhenUsed/>
    <w:qFormat/>
    <w:rsid w:val="00F267E3"/>
    <w:pPr>
      <w:keepNext/>
      <w:keepLines/>
      <w:numPr>
        <w:ilvl w:val="2"/>
        <w:numId w:val="3"/>
      </w:numPr>
      <w:spacing w:before="40"/>
      <w:jc w:val="left"/>
      <w:outlineLvl w:val="2"/>
    </w:pPr>
    <w:rPr>
      <w:rFonts w:eastAsiaTheme="majorEastAsia" w:cstheme="majorBidi"/>
      <w:b/>
      <w:bCs/>
      <w:color w:val="94C119"/>
    </w:rPr>
  </w:style>
  <w:style w:type="paragraph" w:styleId="berschrift4">
    <w:name w:val="heading 4"/>
    <w:basedOn w:val="Standard"/>
    <w:next w:val="Standard"/>
    <w:link w:val="berschrift4Zchn"/>
    <w:uiPriority w:val="9"/>
    <w:unhideWhenUsed/>
    <w:qFormat/>
    <w:rsid w:val="00A7279D"/>
    <w:pPr>
      <w:keepNext/>
      <w:keepLines/>
      <w:numPr>
        <w:ilvl w:val="3"/>
        <w:numId w:val="3"/>
      </w:numPr>
      <w:spacing w:before="40"/>
      <w:outlineLvl w:val="3"/>
    </w:pPr>
    <w:rPr>
      <w:rFonts w:ascii="Times New Roman" w:eastAsiaTheme="majorEastAsia" w:hAnsi="Times New Roman" w:cstheme="majorBidi"/>
      <w:b/>
      <w:bCs/>
    </w:rPr>
  </w:style>
  <w:style w:type="paragraph" w:styleId="berschrift5">
    <w:name w:val="heading 5"/>
    <w:basedOn w:val="Standard"/>
    <w:next w:val="Standard"/>
    <w:link w:val="berschrift5Zchn"/>
    <w:uiPriority w:val="9"/>
    <w:semiHidden/>
    <w:unhideWhenUsed/>
    <w:rsid w:val="00FE1A43"/>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E1A43"/>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E1A43"/>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E1A4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1A4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D5C"/>
    <w:pPr>
      <w:tabs>
        <w:tab w:val="center" w:pos="4536"/>
        <w:tab w:val="right" w:pos="9072"/>
      </w:tabs>
    </w:pPr>
  </w:style>
  <w:style w:type="character" w:customStyle="1" w:styleId="KopfzeileZchn">
    <w:name w:val="Kopfzeile Zchn"/>
    <w:basedOn w:val="Absatz-Standardschriftart"/>
    <w:link w:val="Kopfzeile"/>
    <w:uiPriority w:val="99"/>
    <w:rsid w:val="00E62D5C"/>
  </w:style>
  <w:style w:type="paragraph" w:styleId="Fuzeile">
    <w:name w:val="footer"/>
    <w:basedOn w:val="Standard"/>
    <w:link w:val="FuzeileZchn"/>
    <w:uiPriority w:val="99"/>
    <w:unhideWhenUsed/>
    <w:rsid w:val="00E62D5C"/>
    <w:pPr>
      <w:tabs>
        <w:tab w:val="center" w:pos="4536"/>
        <w:tab w:val="right" w:pos="9072"/>
      </w:tabs>
    </w:pPr>
  </w:style>
  <w:style w:type="character" w:customStyle="1" w:styleId="FuzeileZchn">
    <w:name w:val="Fußzeile Zchn"/>
    <w:basedOn w:val="Absatz-Standardschriftart"/>
    <w:link w:val="Fuzeile"/>
    <w:uiPriority w:val="99"/>
    <w:rsid w:val="00E62D5C"/>
  </w:style>
  <w:style w:type="character" w:customStyle="1" w:styleId="berschrift1Zchn">
    <w:name w:val="Überschrift 1 Zchn"/>
    <w:basedOn w:val="Absatz-Standardschriftart"/>
    <w:link w:val="berschrift1"/>
    <w:uiPriority w:val="9"/>
    <w:rsid w:val="00D91C7B"/>
    <w:rPr>
      <w:rFonts w:ascii="Arial" w:eastAsiaTheme="majorEastAsia" w:hAnsi="Arial" w:cs="Arial"/>
      <w:b/>
      <w:bCs/>
      <w:color w:val="94C119"/>
      <w:sz w:val="36"/>
      <w:szCs w:val="28"/>
    </w:rPr>
  </w:style>
  <w:style w:type="paragraph" w:styleId="Titel">
    <w:name w:val="Title"/>
    <w:basedOn w:val="Standard"/>
    <w:next w:val="Standard"/>
    <w:link w:val="TitelZchn"/>
    <w:qFormat/>
    <w:rsid w:val="00D91C7B"/>
    <w:pPr>
      <w:spacing w:line="240" w:lineRule="auto"/>
      <w:contextualSpacing/>
      <w:jc w:val="left"/>
    </w:pPr>
    <w:rPr>
      <w:rFonts w:eastAsiaTheme="majorEastAsia" w:cstheme="majorBidi"/>
      <w:b/>
      <w:bCs/>
      <w:color w:val="94C119"/>
      <w:spacing w:val="-10"/>
      <w:kern w:val="28"/>
      <w:sz w:val="70"/>
      <w:szCs w:val="56"/>
    </w:rPr>
  </w:style>
  <w:style w:type="character" w:customStyle="1" w:styleId="TitelZchn">
    <w:name w:val="Titel Zchn"/>
    <w:basedOn w:val="Absatz-Standardschriftart"/>
    <w:link w:val="Titel"/>
    <w:rsid w:val="00D91C7B"/>
    <w:rPr>
      <w:rFonts w:ascii="Arial" w:eastAsiaTheme="majorEastAsia" w:hAnsi="Arial" w:cstheme="majorBidi"/>
      <w:b/>
      <w:bCs/>
      <w:color w:val="94C119"/>
      <w:spacing w:val="-10"/>
      <w:kern w:val="28"/>
      <w:sz w:val="70"/>
      <w:szCs w:val="56"/>
    </w:rPr>
  </w:style>
  <w:style w:type="character" w:customStyle="1" w:styleId="berschrift2Zchn">
    <w:name w:val="Überschrift 2 Zchn"/>
    <w:basedOn w:val="Absatz-Standardschriftart"/>
    <w:link w:val="berschrift2"/>
    <w:uiPriority w:val="9"/>
    <w:rsid w:val="00F267E3"/>
    <w:rPr>
      <w:rFonts w:ascii="Arial" w:eastAsiaTheme="majorEastAsia" w:hAnsi="Arial" w:cstheme="majorBidi"/>
      <w:b/>
      <w:bCs/>
      <w:color w:val="94C119"/>
      <w:sz w:val="28"/>
      <w:szCs w:val="26"/>
    </w:rPr>
  </w:style>
  <w:style w:type="character" w:customStyle="1" w:styleId="berschrift3Zchn">
    <w:name w:val="Überschrift 3 Zchn"/>
    <w:basedOn w:val="Absatz-Standardschriftart"/>
    <w:link w:val="berschrift3"/>
    <w:uiPriority w:val="9"/>
    <w:rsid w:val="00F267E3"/>
    <w:rPr>
      <w:rFonts w:ascii="Arial" w:eastAsiaTheme="majorEastAsia" w:hAnsi="Arial" w:cstheme="majorBidi"/>
      <w:b/>
      <w:bCs/>
      <w:color w:val="94C119"/>
      <w:sz w:val="20"/>
    </w:rPr>
  </w:style>
  <w:style w:type="character" w:customStyle="1" w:styleId="berschrift4Zchn">
    <w:name w:val="Überschrift 4 Zchn"/>
    <w:basedOn w:val="Absatz-Standardschriftart"/>
    <w:link w:val="berschrift4"/>
    <w:uiPriority w:val="9"/>
    <w:rsid w:val="00A7279D"/>
    <w:rPr>
      <w:rFonts w:ascii="Times New Roman" w:eastAsiaTheme="majorEastAsia" w:hAnsi="Times New Roman" w:cstheme="majorBidi"/>
      <w:b/>
      <w:bCs/>
      <w:color w:val="000000" w:themeColor="text1"/>
      <w:sz w:val="20"/>
    </w:rPr>
  </w:style>
  <w:style w:type="character" w:styleId="SchwacheHervorhebung">
    <w:name w:val="Subtle Emphasis"/>
    <w:basedOn w:val="Absatz-Standardschriftart"/>
    <w:uiPriority w:val="19"/>
    <w:qFormat/>
    <w:rsid w:val="00A92F0D"/>
    <w:rPr>
      <w:rFonts w:ascii="Times New Roman" w:hAnsi="Times New Roman"/>
      <w:b/>
      <w:bCs/>
      <w:i w:val="0"/>
      <w:iCs w:val="0"/>
      <w:color w:val="000000" w:themeColor="text1"/>
    </w:rPr>
  </w:style>
  <w:style w:type="paragraph" w:customStyle="1" w:styleId="Bildunterschrift">
    <w:name w:val="Bildunterschrift"/>
    <w:basedOn w:val="Standard"/>
    <w:qFormat/>
    <w:rsid w:val="0018412C"/>
    <w:pPr>
      <w:jc w:val="left"/>
    </w:pPr>
    <w:rPr>
      <w:rFonts w:ascii="Times New Roman" w:hAnsi="Times New Roman"/>
      <w:i/>
    </w:rPr>
  </w:style>
  <w:style w:type="character" w:customStyle="1" w:styleId="Platzhaltertext1">
    <w:name w:val="Platzhaltertext1"/>
    <w:basedOn w:val="Absatz-Standardschriftart"/>
    <w:uiPriority w:val="99"/>
    <w:semiHidden/>
    <w:rsid w:val="006F2657"/>
    <w:rPr>
      <w:color w:val="808080"/>
    </w:rPr>
  </w:style>
  <w:style w:type="character" w:styleId="Seitenzahl">
    <w:name w:val="page number"/>
    <w:basedOn w:val="Absatz-Standardschriftart"/>
    <w:uiPriority w:val="99"/>
    <w:semiHidden/>
    <w:unhideWhenUsed/>
    <w:rsid w:val="002E249C"/>
  </w:style>
  <w:style w:type="paragraph" w:styleId="Zitat">
    <w:name w:val="Quote"/>
    <w:basedOn w:val="Standard"/>
    <w:next w:val="Standard"/>
    <w:link w:val="ZitatZchn"/>
    <w:uiPriority w:val="29"/>
    <w:rsid w:val="00A978CF"/>
    <w:pPr>
      <w:spacing w:before="200" w:after="160"/>
      <w:ind w:left="864" w:right="864"/>
      <w:jc w:val="left"/>
    </w:pPr>
    <w:rPr>
      <w:i/>
      <w:iCs/>
      <w:color w:val="404040" w:themeColor="text1" w:themeTint="BF"/>
    </w:rPr>
  </w:style>
  <w:style w:type="character" w:customStyle="1" w:styleId="ZitatZchn">
    <w:name w:val="Zitat Zchn"/>
    <w:basedOn w:val="Absatz-Standardschriftart"/>
    <w:link w:val="Zitat"/>
    <w:uiPriority w:val="29"/>
    <w:rsid w:val="00A978CF"/>
    <w:rPr>
      <w:rFonts w:ascii="Times" w:hAnsi="Times"/>
      <w:i/>
      <w:iCs/>
      <w:color w:val="404040" w:themeColor="text1" w:themeTint="BF"/>
      <w:sz w:val="21"/>
    </w:rPr>
  </w:style>
  <w:style w:type="table" w:styleId="Tabellenraster">
    <w:name w:val="Table Grid"/>
    <w:basedOn w:val="NormaleTabelle"/>
    <w:uiPriority w:val="99"/>
    <w:rsid w:val="00E0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uiPriority w:val="40"/>
    <w:rsid w:val="00E060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11">
    <w:name w:val="Einfache Tabelle 11"/>
    <w:basedOn w:val="NormaleTabelle"/>
    <w:uiPriority w:val="41"/>
    <w:rsid w:val="00E060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1hell-Akzent21">
    <w:name w:val="Gitternetztabelle 1 hell - Akzent 21"/>
    <w:basedOn w:val="NormaleTabelle"/>
    <w:uiPriority w:val="46"/>
    <w:rsid w:val="00B4490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entabelle7farbigAkzent61">
    <w:name w:val="Listentabelle 7 farbig – Akzent 61"/>
    <w:basedOn w:val="NormaleTabelle"/>
    <w:uiPriority w:val="52"/>
    <w:rsid w:val="00B4490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NormaleTabelle"/>
    <w:uiPriority w:val="52"/>
    <w:rsid w:val="00B4490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3Akzent61">
    <w:name w:val="Listentabelle 3 – Akzent 61"/>
    <w:basedOn w:val="NormaleTabelle"/>
    <w:uiPriority w:val="48"/>
    <w:rsid w:val="00B4490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entabelle4Akzent61">
    <w:name w:val="Listentabelle 4 – Akzent 61"/>
    <w:basedOn w:val="NormaleTabelle"/>
    <w:uiPriority w:val="49"/>
    <w:rsid w:val="00B4490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xseitlich">
    <w:name w:val="Box seitlich"/>
    <w:basedOn w:val="Bildunterschrift"/>
    <w:autoRedefine/>
    <w:qFormat/>
    <w:rsid w:val="004C270A"/>
    <w:rPr>
      <w:lang w:val="de-DE"/>
    </w:rPr>
  </w:style>
  <w:style w:type="paragraph" w:styleId="Listenabsatz">
    <w:name w:val="List Paragraph"/>
    <w:basedOn w:val="Standard"/>
    <w:uiPriority w:val="34"/>
    <w:qFormat/>
    <w:rsid w:val="007305DE"/>
    <w:pPr>
      <w:ind w:left="720"/>
      <w:contextualSpacing/>
    </w:pPr>
  </w:style>
  <w:style w:type="paragraph" w:customStyle="1" w:styleId="Aufzhlung">
    <w:name w:val="Aufzählung"/>
    <w:basedOn w:val="Listenabsatz"/>
    <w:qFormat/>
    <w:rsid w:val="00BF09D7"/>
    <w:pPr>
      <w:numPr>
        <w:numId w:val="1"/>
      </w:numPr>
    </w:pPr>
  </w:style>
  <w:style w:type="character" w:styleId="Hyperlink">
    <w:name w:val="Hyperlink"/>
    <w:basedOn w:val="Absatz-Standardschriftart"/>
    <w:uiPriority w:val="99"/>
    <w:rsid w:val="004C271E"/>
    <w:rPr>
      <w:rFonts w:cs="Times New Roman"/>
      <w:color w:val="0000FF"/>
      <w:u w:val="single"/>
    </w:rPr>
  </w:style>
  <w:style w:type="paragraph" w:styleId="Textkrper">
    <w:name w:val="Body Text"/>
    <w:basedOn w:val="Standard"/>
    <w:link w:val="TextkrperZchn"/>
    <w:uiPriority w:val="99"/>
    <w:semiHidden/>
    <w:rsid w:val="004C271E"/>
    <w:pPr>
      <w:tabs>
        <w:tab w:val="left" w:pos="2552"/>
      </w:tabs>
      <w:spacing w:line="240" w:lineRule="auto"/>
    </w:pPr>
    <w:rPr>
      <w:rFonts w:ascii="Century Gothic" w:eastAsia="Times New Roman" w:hAnsi="Century Gothic" w:cs="Times New Roman"/>
      <w:color w:val="auto"/>
      <w:szCs w:val="20"/>
      <w:lang w:val="de-DE" w:eastAsia="de-DE"/>
    </w:rPr>
  </w:style>
  <w:style w:type="character" w:customStyle="1" w:styleId="TextkrperZchn">
    <w:name w:val="Textkörper Zchn"/>
    <w:basedOn w:val="Absatz-Standardschriftart"/>
    <w:link w:val="Textkrper"/>
    <w:uiPriority w:val="99"/>
    <w:semiHidden/>
    <w:rsid w:val="004C271E"/>
    <w:rPr>
      <w:rFonts w:ascii="Century Gothic" w:eastAsia="Times New Roman" w:hAnsi="Century Gothic" w:cs="Times New Roman"/>
      <w:sz w:val="20"/>
      <w:szCs w:val="20"/>
      <w:lang w:val="de-DE" w:eastAsia="de-DE"/>
    </w:rPr>
  </w:style>
  <w:style w:type="paragraph" w:styleId="Inhaltsverzeichnisberschrift">
    <w:name w:val="TOC Heading"/>
    <w:basedOn w:val="berschrift1"/>
    <w:next w:val="Standard"/>
    <w:uiPriority w:val="39"/>
    <w:unhideWhenUsed/>
    <w:qFormat/>
    <w:rsid w:val="0052580A"/>
    <w:pPr>
      <w:spacing w:before="480" w:line="276" w:lineRule="auto"/>
      <w:outlineLvl w:val="9"/>
    </w:pPr>
    <w:rPr>
      <w:lang w:val="de-DE" w:eastAsia="de-DE"/>
    </w:rPr>
  </w:style>
  <w:style w:type="paragraph" w:styleId="Verzeichnis1">
    <w:name w:val="toc 1"/>
    <w:basedOn w:val="Standard"/>
    <w:next w:val="Standard"/>
    <w:autoRedefine/>
    <w:uiPriority w:val="39"/>
    <w:unhideWhenUsed/>
    <w:rsid w:val="00F91F0A"/>
    <w:pPr>
      <w:tabs>
        <w:tab w:val="right" w:leader="dot" w:pos="7070"/>
      </w:tabs>
      <w:spacing w:after="60" w:line="240" w:lineRule="auto"/>
    </w:pPr>
    <w:rPr>
      <w:b/>
      <w:noProof/>
    </w:rPr>
  </w:style>
  <w:style w:type="paragraph" w:styleId="Verzeichnis3">
    <w:name w:val="toc 3"/>
    <w:basedOn w:val="Standard"/>
    <w:next w:val="Standard"/>
    <w:autoRedefine/>
    <w:uiPriority w:val="39"/>
    <w:unhideWhenUsed/>
    <w:rsid w:val="00DD01D6"/>
    <w:pPr>
      <w:spacing w:after="100"/>
      <w:ind w:left="420"/>
    </w:pPr>
  </w:style>
  <w:style w:type="paragraph" w:styleId="Verzeichnis2">
    <w:name w:val="toc 2"/>
    <w:basedOn w:val="Standard"/>
    <w:next w:val="Standard"/>
    <w:autoRedefine/>
    <w:uiPriority w:val="39"/>
    <w:unhideWhenUsed/>
    <w:rsid w:val="00587F91"/>
    <w:pPr>
      <w:tabs>
        <w:tab w:val="right" w:leader="dot" w:pos="7070"/>
      </w:tabs>
      <w:spacing w:after="100" w:line="240" w:lineRule="auto"/>
      <w:ind w:left="210"/>
    </w:pPr>
  </w:style>
  <w:style w:type="paragraph" w:styleId="Sprechblasentext">
    <w:name w:val="Balloon Text"/>
    <w:basedOn w:val="Standard"/>
    <w:link w:val="SprechblasentextZchn"/>
    <w:uiPriority w:val="99"/>
    <w:semiHidden/>
    <w:unhideWhenUsed/>
    <w:rsid w:val="00DD01D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1D6"/>
    <w:rPr>
      <w:rFonts w:ascii="Tahoma" w:hAnsi="Tahoma" w:cs="Tahoma"/>
      <w:color w:val="000000" w:themeColor="text1"/>
      <w:sz w:val="16"/>
      <w:szCs w:val="16"/>
    </w:rPr>
  </w:style>
  <w:style w:type="paragraph" w:customStyle="1" w:styleId="Kleingedrucktes">
    <w:name w:val="Kleingedrucktes"/>
    <w:basedOn w:val="Standard"/>
    <w:qFormat/>
    <w:rsid w:val="001932BA"/>
    <w:rPr>
      <w:noProof/>
      <w:sz w:val="16"/>
      <w:lang w:val="de-DE" w:eastAsia="de-DE"/>
    </w:rPr>
  </w:style>
  <w:style w:type="character" w:styleId="BesuchterLink">
    <w:name w:val="FollowedHyperlink"/>
    <w:basedOn w:val="Absatz-Standardschriftart"/>
    <w:uiPriority w:val="99"/>
    <w:semiHidden/>
    <w:unhideWhenUsed/>
    <w:rsid w:val="00F51154"/>
    <w:rPr>
      <w:color w:val="954F72" w:themeColor="followedHyperlink"/>
      <w:u w:val="single"/>
    </w:rPr>
  </w:style>
  <w:style w:type="character" w:customStyle="1" w:styleId="berschrift5Zchn">
    <w:name w:val="Überschrift 5 Zchn"/>
    <w:basedOn w:val="Absatz-Standardschriftart"/>
    <w:link w:val="berschrift5"/>
    <w:uiPriority w:val="9"/>
    <w:semiHidden/>
    <w:rsid w:val="00FE1A43"/>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FE1A43"/>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FE1A43"/>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FE1A4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1A43"/>
    <w:rPr>
      <w:rFonts w:asciiTheme="majorHAnsi" w:eastAsiaTheme="majorEastAsia" w:hAnsiTheme="majorHAnsi" w:cstheme="majorBidi"/>
      <w:i/>
      <w:iCs/>
      <w:color w:val="272727" w:themeColor="text1" w:themeTint="D8"/>
      <w:sz w:val="21"/>
      <w:szCs w:val="21"/>
    </w:rPr>
  </w:style>
  <w:style w:type="paragraph" w:customStyle="1" w:styleId="berschriftohneAufzhlung">
    <w:name w:val="Überschrift ohne Aufzählung"/>
    <w:basedOn w:val="berschrift3"/>
    <w:link w:val="berschriftohneAufzhlungZchn"/>
    <w:qFormat/>
    <w:rsid w:val="00F267E3"/>
    <w:pPr>
      <w:numPr>
        <w:ilvl w:val="0"/>
        <w:numId w:val="0"/>
      </w:numPr>
    </w:pPr>
  </w:style>
  <w:style w:type="character" w:customStyle="1" w:styleId="berschriftohneAufzhlungZchn">
    <w:name w:val="Überschrift ohne Aufzählung Zchn"/>
    <w:basedOn w:val="berschrift3Zchn"/>
    <w:link w:val="berschriftohneAufzhlung"/>
    <w:rsid w:val="00F267E3"/>
    <w:rPr>
      <w:rFonts w:ascii="Arial" w:eastAsiaTheme="majorEastAsia" w:hAnsi="Arial" w:cstheme="majorBidi"/>
      <w:b/>
      <w:bCs/>
      <w:color w:val="94C119"/>
      <w:sz w:val="20"/>
    </w:rPr>
  </w:style>
  <w:style w:type="character" w:styleId="Kommentarzeichen">
    <w:name w:val="annotation reference"/>
    <w:basedOn w:val="Absatz-Standardschriftart"/>
    <w:semiHidden/>
    <w:unhideWhenUsed/>
    <w:rsid w:val="004B55A0"/>
    <w:rPr>
      <w:sz w:val="16"/>
      <w:szCs w:val="16"/>
    </w:rPr>
  </w:style>
  <w:style w:type="paragraph" w:styleId="Kommentartext">
    <w:name w:val="annotation text"/>
    <w:basedOn w:val="Standard"/>
    <w:link w:val="KommentartextZchn"/>
    <w:semiHidden/>
    <w:unhideWhenUsed/>
    <w:rsid w:val="004B55A0"/>
    <w:pPr>
      <w:spacing w:line="240" w:lineRule="auto"/>
    </w:pPr>
    <w:rPr>
      <w:szCs w:val="20"/>
    </w:rPr>
  </w:style>
  <w:style w:type="character" w:customStyle="1" w:styleId="KommentartextZchn">
    <w:name w:val="Kommentartext Zchn"/>
    <w:basedOn w:val="Absatz-Standardschriftart"/>
    <w:link w:val="Kommentartext"/>
    <w:semiHidden/>
    <w:rsid w:val="004B55A0"/>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4B55A0"/>
    <w:rPr>
      <w:b/>
      <w:bCs/>
    </w:rPr>
  </w:style>
  <w:style w:type="character" w:customStyle="1" w:styleId="KommentarthemaZchn">
    <w:name w:val="Kommentarthema Zchn"/>
    <w:basedOn w:val="KommentartextZchn"/>
    <w:link w:val="Kommentarthema"/>
    <w:uiPriority w:val="99"/>
    <w:semiHidden/>
    <w:rsid w:val="004B55A0"/>
    <w:rPr>
      <w:rFonts w:ascii="Arial" w:hAnsi="Arial"/>
      <w:b/>
      <w:bCs/>
      <w:color w:val="000000" w:themeColor="text1"/>
      <w:sz w:val="20"/>
      <w:szCs w:val="20"/>
    </w:rPr>
  </w:style>
  <w:style w:type="paragraph" w:customStyle="1" w:styleId="Default">
    <w:name w:val="Default"/>
    <w:rsid w:val="003B4EA5"/>
    <w:pPr>
      <w:autoSpaceDE w:val="0"/>
      <w:autoSpaceDN w:val="0"/>
      <w:adjustRightInd w:val="0"/>
    </w:pPr>
    <w:rPr>
      <w:rFonts w:ascii="Arial" w:hAnsi="Arial" w:cs="Arial"/>
      <w:color w:val="000000"/>
    </w:rPr>
  </w:style>
  <w:style w:type="table" w:customStyle="1" w:styleId="TableNormal">
    <w:name w:val="Table Normal"/>
    <w:uiPriority w:val="2"/>
    <w:semiHidden/>
    <w:unhideWhenUsed/>
    <w:qFormat/>
    <w:rsid w:val="00AF7DD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F7DD8"/>
    <w:pPr>
      <w:widowControl w:val="0"/>
      <w:autoSpaceDE w:val="0"/>
      <w:autoSpaceDN w:val="0"/>
      <w:spacing w:line="240" w:lineRule="auto"/>
      <w:jc w:val="left"/>
    </w:pPr>
    <w:rPr>
      <w:rFonts w:ascii="Univers 45 Light" w:eastAsia="Univers 45 Light" w:hAnsi="Univers 45 Light" w:cs="Univers 45 Light"/>
      <w:color w:val="auto"/>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22607">
      <w:bodyDiv w:val="1"/>
      <w:marLeft w:val="0"/>
      <w:marRight w:val="0"/>
      <w:marTop w:val="0"/>
      <w:marBottom w:val="0"/>
      <w:divBdr>
        <w:top w:val="none" w:sz="0" w:space="0" w:color="auto"/>
        <w:left w:val="none" w:sz="0" w:space="0" w:color="auto"/>
        <w:bottom w:val="none" w:sz="0" w:space="0" w:color="auto"/>
        <w:right w:val="none" w:sz="0" w:space="0" w:color="auto"/>
      </w:divBdr>
    </w:div>
    <w:div w:id="1597404233">
      <w:bodyDiv w:val="1"/>
      <w:marLeft w:val="0"/>
      <w:marRight w:val="0"/>
      <w:marTop w:val="0"/>
      <w:marBottom w:val="0"/>
      <w:divBdr>
        <w:top w:val="none" w:sz="0" w:space="0" w:color="auto"/>
        <w:left w:val="none" w:sz="0" w:space="0" w:color="auto"/>
        <w:bottom w:val="none" w:sz="0" w:space="0" w:color="auto"/>
        <w:right w:val="none" w:sz="0" w:space="0" w:color="auto"/>
      </w:divBdr>
    </w:div>
    <w:div w:id="1833832025">
      <w:bodyDiv w:val="1"/>
      <w:marLeft w:val="0"/>
      <w:marRight w:val="0"/>
      <w:marTop w:val="0"/>
      <w:marBottom w:val="0"/>
      <w:divBdr>
        <w:top w:val="none" w:sz="0" w:space="0" w:color="auto"/>
        <w:left w:val="none" w:sz="0" w:space="0" w:color="auto"/>
        <w:bottom w:val="none" w:sz="0" w:space="0" w:color="auto"/>
        <w:right w:val="none" w:sz="0" w:space="0" w:color="auto"/>
      </w:divBdr>
    </w:div>
    <w:div w:id="2044088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BDA9-0644-43AC-AC99-243E8ED9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3594</Characters>
  <Application>Microsoft Office Word</Application>
  <DocSecurity>0</DocSecurity>
  <Lines>29</Lines>
  <Paragraphs>8</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/Überschrift 1</vt:lpstr>
      <vt:lpstr>    Überschrift 2</vt:lpstr>
      <vt:lpstr>        Überschrift 3</vt:lpstr>
      <vt:lpstr>        Überschrift 3</vt:lpstr>
    </vt:vector>
  </TitlesOfParts>
  <Company>LK</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denisehebenstreit@gmail.com</dc:creator>
  <cp:keywords/>
  <dc:description/>
  <cp:lastModifiedBy>Bieder Sandra (LK NÖ)</cp:lastModifiedBy>
  <cp:revision>2</cp:revision>
  <cp:lastPrinted>2024-04-30T08:36:00Z</cp:lastPrinted>
  <dcterms:created xsi:type="dcterms:W3CDTF">2024-09-19T12:38:00Z</dcterms:created>
  <dcterms:modified xsi:type="dcterms:W3CDTF">2024-09-19T12:38:00Z</dcterms:modified>
</cp:coreProperties>
</file>