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214" w:tblpY="1522"/>
        <w:tblW w:w="528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259"/>
        <w:gridCol w:w="914"/>
        <w:gridCol w:w="250"/>
        <w:gridCol w:w="256"/>
        <w:gridCol w:w="311"/>
        <w:gridCol w:w="1036"/>
        <w:gridCol w:w="372"/>
        <w:gridCol w:w="674"/>
        <w:gridCol w:w="911"/>
        <w:gridCol w:w="515"/>
        <w:gridCol w:w="783"/>
        <w:gridCol w:w="12"/>
        <w:gridCol w:w="244"/>
        <w:gridCol w:w="259"/>
        <w:gridCol w:w="259"/>
        <w:gridCol w:w="259"/>
        <w:gridCol w:w="259"/>
        <w:gridCol w:w="262"/>
        <w:gridCol w:w="259"/>
        <w:gridCol w:w="485"/>
        <w:gridCol w:w="765"/>
        <w:gridCol w:w="625"/>
        <w:gridCol w:w="750"/>
        <w:gridCol w:w="710"/>
        <w:gridCol w:w="850"/>
        <w:gridCol w:w="1125"/>
      </w:tblGrid>
      <w:tr w:rsidR="00AA6AA6" w:rsidRPr="000A250D" w:rsidTr="00763C15">
        <w:trPr>
          <w:trHeight w:val="707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8F1" w:rsidRPr="0036511B" w:rsidRDefault="009B78F1" w:rsidP="00AA6AA6">
            <w:pPr>
              <w:spacing w:after="120" w:line="240" w:lineRule="exac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Produkt</w:t>
            </w:r>
          </w:p>
        </w:tc>
        <w:tc>
          <w:tcPr>
            <w:tcW w:w="4398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1" w:rsidRPr="0036511B" w:rsidRDefault="009B78F1" w:rsidP="00AA6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Kurzbezeichnung der </w:t>
            </w: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Stoffe oder Erzeugnisse, die Allergien oder Unverträglichkeiten Auslösen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können</w:t>
            </w:r>
          </w:p>
          <w:p w:rsidR="009B78F1" w:rsidRPr="000A250D" w:rsidRDefault="009B78F1" w:rsidP="00AA6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1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Buchstaben-Code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 xml:space="preserve"> (gemäß Empfehlung Allergeninformation der Codex-Unterkommission Kennzeichnung)</w:t>
            </w:r>
          </w:p>
        </w:tc>
      </w:tr>
      <w:tr w:rsidR="00763C15" w:rsidRPr="000A250D" w:rsidTr="00763C15">
        <w:trPr>
          <w:trHeight w:val="823"/>
        </w:trPr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Pr="00D17DAF" w:rsidRDefault="009B78F1" w:rsidP="00AA6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21"/>
                <w:lang w:eastAsia="de-DE"/>
              </w:rPr>
            </w:pPr>
          </w:p>
        </w:tc>
        <w:tc>
          <w:tcPr>
            <w:tcW w:w="6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g</w:t>
            </w:r>
            <w:r w:rsidRPr="009778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luten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haltiges Getreide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Krebstiere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Ei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Fisch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Erdnuss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778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Soja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Milch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, Laktose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G</w:t>
            </w:r>
          </w:p>
        </w:tc>
        <w:tc>
          <w:tcPr>
            <w:tcW w:w="7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Schalenfrüchte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Sellerie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L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Senf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M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Sesam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778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Sulfite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O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Lupinen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P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Weichtiere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R</w:t>
            </w:r>
          </w:p>
        </w:tc>
      </w:tr>
      <w:tr w:rsidR="00763C15" w:rsidRPr="000A250D" w:rsidTr="00763C15">
        <w:trPr>
          <w:trHeight w:val="1841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Pr="000A250D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Weizen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Alle Weizenarten und Weizenabkömmlinge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 xml:space="preserve"> (Dinkel, Kohrasan-weizen</w:t>
            </w:r>
            <w:r w:rsidR="008E07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,</w:t>
            </w: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 xml:space="preserve"> Emmer, Einkorn, Grünkern)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Roggen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Gerste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Hafer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Mandeln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Haselnüsse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Walnüsse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Kaschunüsse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Pecannüsse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Paranüsse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Pistazien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Macadamia- oder Queenslandnüsse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763C15" w:rsidRPr="000A250D" w:rsidTr="00763C15">
        <w:trPr>
          <w:trHeight w:val="759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763C15" w:rsidRPr="000A250D" w:rsidTr="00763C15">
        <w:trPr>
          <w:trHeight w:val="662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763C15" w:rsidRPr="000A250D" w:rsidTr="00763C15">
        <w:trPr>
          <w:trHeight w:val="646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763C15" w:rsidRPr="000A250D" w:rsidTr="00763C15">
        <w:trPr>
          <w:trHeight w:val="711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763C15" w:rsidRPr="000A250D" w:rsidTr="00763C15">
        <w:trPr>
          <w:trHeight w:val="630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763C15" w:rsidRPr="000A250D" w:rsidTr="00763C15">
        <w:trPr>
          <w:trHeight w:val="614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0A25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763C15" w:rsidRPr="000A250D" w:rsidTr="00763C15">
        <w:trPr>
          <w:trHeight w:val="662"/>
        </w:trPr>
        <w:tc>
          <w:tcPr>
            <w:tcW w:w="6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30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6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5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4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180" w:lineRule="exac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5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0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3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8F1" w:rsidRPr="000A250D" w:rsidRDefault="009B78F1" w:rsidP="00AA6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</w:tbl>
    <w:p w:rsidR="009B78F1" w:rsidRDefault="009B78F1">
      <w:bookmarkStart w:id="0" w:name="_GoBack"/>
      <w:bookmarkEnd w:id="0"/>
    </w:p>
    <w:sectPr w:rsidR="009B78F1" w:rsidSect="009B78F1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8F1" w:rsidRDefault="009B78F1" w:rsidP="009B78F1">
      <w:pPr>
        <w:spacing w:after="0" w:line="240" w:lineRule="auto"/>
      </w:pPr>
      <w:r>
        <w:separator/>
      </w:r>
    </w:p>
  </w:endnote>
  <w:endnote w:type="continuationSeparator" w:id="0">
    <w:p w:rsidR="009B78F1" w:rsidRDefault="009B78F1" w:rsidP="009B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8F1" w:rsidRPr="00916518" w:rsidRDefault="009B78F1" w:rsidP="009B78F1">
    <w:pPr>
      <w:pStyle w:val="Fuzeile"/>
      <w:jc w:val="center"/>
      <w:rPr>
        <w:noProof/>
        <w:lang w:eastAsia="de-DE"/>
      </w:rPr>
    </w:pPr>
    <w:r>
      <w:rPr>
        <w:noProof/>
        <w:lang w:val="de-AT" w:eastAsia="de-AT"/>
      </w:rPr>
      <w:drawing>
        <wp:anchor distT="0" distB="0" distL="114300" distR="114300" simplePos="0" relativeHeight="251658752" behindDoc="1" locked="0" layoutInCell="1" allowOverlap="1" wp14:anchorId="1370B427" wp14:editId="65BBE60D">
          <wp:simplePos x="0" y="0"/>
          <wp:positionH relativeFrom="column">
            <wp:posOffset>8107680</wp:posOffset>
          </wp:positionH>
          <wp:positionV relativeFrom="paragraph">
            <wp:posOffset>88900</wp:posOffset>
          </wp:positionV>
          <wp:extent cx="1306195" cy="266065"/>
          <wp:effectExtent l="0" t="0" r="8255" b="635"/>
          <wp:wrapTight wrapText="bothSides">
            <wp:wrapPolygon edited="0">
              <wp:start x="0" y="0"/>
              <wp:lineTo x="0" y="20105"/>
              <wp:lineTo x="21421" y="20105"/>
              <wp:lineTo x="21421" y="0"/>
              <wp:lineTo x="0" y="0"/>
            </wp:wrapPolygon>
          </wp:wrapTight>
          <wp:docPr id="2" name="Grafik 2" descr="K:\3 Marktpolitik\40 Agrarvermarktung und Sonderkulturen\Vorlagen+Logos\Logos LK\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3 Marktpolitik\40 Agrarvermarktung und Sonderkulturen\Vorlagen+Logos\Logos LK\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74756F2A" wp14:editId="5836946B">
          <wp:simplePos x="0" y="0"/>
          <wp:positionH relativeFrom="column">
            <wp:posOffset>-310515</wp:posOffset>
          </wp:positionH>
          <wp:positionV relativeFrom="paragraph">
            <wp:posOffset>-53340</wp:posOffset>
          </wp:positionV>
          <wp:extent cx="864000" cy="284400"/>
          <wp:effectExtent l="0" t="0" r="0" b="1905"/>
          <wp:wrapThrough wrapText="bothSides">
            <wp:wrapPolygon edited="0">
              <wp:start x="0" y="0"/>
              <wp:lineTo x="0" y="20295"/>
              <wp:lineTo x="20965" y="20295"/>
              <wp:lineTo x="20965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28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Bildungsoffensive Direktvermarktung „Merkblatt Allergenkennzeichnung“</w: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E8B7F2" wp14:editId="3AE5880B">
              <wp:simplePos x="0" y="0"/>
              <wp:positionH relativeFrom="column">
                <wp:posOffset>3367405</wp:posOffset>
              </wp:positionH>
              <wp:positionV relativeFrom="paragraph">
                <wp:posOffset>10224135</wp:posOffset>
              </wp:positionV>
              <wp:extent cx="953135" cy="228600"/>
              <wp:effectExtent l="0" t="3810" r="381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78F1" w:rsidRPr="00F8440C" w:rsidRDefault="009B78F1" w:rsidP="009B78F1">
                          <w:pPr>
                            <w:pStyle w:val="Fuzeile"/>
                            <w:tabs>
                              <w:tab w:val="clear" w:pos="9072"/>
                              <w:tab w:val="right" w:pos="9900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844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F8440C"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8440C"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8440C"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0CF7">
                            <w:rPr>
                              <w:rStyle w:val="Seitenzahl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8440C"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844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von </w:t>
                          </w:r>
                          <w:r w:rsidRPr="00F844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844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F844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0CF7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844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B7F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65.15pt;margin-top:805.05pt;width:75.0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" filled="f" stroked="f">
              <v:textbox>
                <w:txbxContent>
                  <w:p w:rsidR="009B78F1" w:rsidRPr="00F8440C" w:rsidRDefault="009B78F1" w:rsidP="009B78F1">
                    <w:pPr>
                      <w:pStyle w:val="Fuzeile"/>
                      <w:tabs>
                        <w:tab w:val="clear" w:pos="9072"/>
                        <w:tab w:val="right" w:pos="9900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8440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Seite </w:t>
                    </w:r>
                    <w:r w:rsidRPr="00F8440C">
                      <w:rPr>
                        <w:rStyle w:val="Seitenzahl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8440C">
                      <w:rPr>
                        <w:rStyle w:val="Seitenzahl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8440C">
                      <w:rPr>
                        <w:rStyle w:val="Seitenzahl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380CF7">
                      <w:rPr>
                        <w:rStyle w:val="Seitenzahl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8440C">
                      <w:rPr>
                        <w:rStyle w:val="Seitenzahl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Seitenzahl"/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F8440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von </w:t>
                    </w:r>
                    <w:r w:rsidRPr="00F8440C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8440C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Pr="00F8440C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380CF7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8440C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9B78F1" w:rsidRDefault="009B78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8F1" w:rsidRDefault="009B78F1" w:rsidP="009B78F1">
      <w:pPr>
        <w:spacing w:after="0" w:line="240" w:lineRule="auto"/>
      </w:pPr>
      <w:r>
        <w:separator/>
      </w:r>
    </w:p>
  </w:footnote>
  <w:footnote w:type="continuationSeparator" w:id="0">
    <w:p w:rsidR="009B78F1" w:rsidRDefault="009B78F1" w:rsidP="009B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8F1" w:rsidRPr="009B78F1" w:rsidRDefault="000A5A1F" w:rsidP="000A5A1F">
    <w:pPr>
      <w:pStyle w:val="Kopfzeile"/>
      <w:tabs>
        <w:tab w:val="clear" w:pos="4536"/>
        <w:tab w:val="clear" w:pos="9072"/>
        <w:tab w:val="center" w:pos="6804"/>
        <w:tab w:val="right" w:pos="13467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ab/>
    </w:r>
    <w:r w:rsidR="009B78F1" w:rsidRPr="00093462">
      <w:rPr>
        <w:rFonts w:ascii="Arial" w:hAnsi="Arial" w:cs="Arial"/>
        <w:b/>
        <w:sz w:val="28"/>
        <w:szCs w:val="28"/>
      </w:rPr>
      <w:t>Tabelle zur Dokumentation der eingesetzten Zutaten</w:t>
    </w:r>
    <w:r>
      <w:rPr>
        <w:rFonts w:ascii="Calibri" w:hAnsi="Calibri"/>
        <w:sz w:val="16"/>
        <w:szCs w:val="16"/>
      </w:rPr>
      <w:tab/>
      <w:t>Zusatz. Wissen.</w:t>
    </w:r>
  </w:p>
  <w:p w:rsidR="000A5A1F" w:rsidRPr="003422E0" w:rsidRDefault="000A5A1F" w:rsidP="000A5A1F">
    <w:pPr>
      <w:pStyle w:val="Kopfzeile"/>
      <w:tabs>
        <w:tab w:val="clear" w:pos="9072"/>
        <w:tab w:val="right" w:pos="7080"/>
      </w:tabs>
      <w:spacing w:before="160"/>
      <w:ind w:left="1418" w:right="111"/>
      <w:jc w:val="right"/>
      <w:rPr>
        <w:rFonts w:ascii="Calibri" w:hAnsi="Calibri"/>
        <w:sz w:val="16"/>
        <w:szCs w:val="16"/>
      </w:rPr>
    </w:pPr>
    <w:r w:rsidRPr="006F2657">
      <w:rPr>
        <w:rFonts w:ascii="Calibri" w:hAnsi="Calibri"/>
        <w:noProof/>
        <w:sz w:val="16"/>
        <w:szCs w:val="16"/>
        <w:lang w:val="de-AT" w:eastAsia="de-AT"/>
      </w:rPr>
      <w:drawing>
        <wp:anchor distT="0" distB="0" distL="114300" distR="114300" simplePos="0" relativeHeight="251656704" behindDoc="0" locked="0" layoutInCell="1" allowOverlap="0" wp14:anchorId="378DB91E" wp14:editId="53037DC7">
          <wp:simplePos x="0" y="0"/>
          <wp:positionH relativeFrom="margin">
            <wp:posOffset>8882801</wp:posOffset>
          </wp:positionH>
          <wp:positionV relativeFrom="topMargin">
            <wp:posOffset>394335</wp:posOffset>
          </wp:positionV>
          <wp:extent cx="374015" cy="529050"/>
          <wp:effectExtent l="38100" t="0" r="26035" b="0"/>
          <wp:wrapSquare wrapText="bothSides"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val="de-AT" w:eastAsia="de-AT"/>
      </w:rPr>
      <w:drawing>
        <wp:anchor distT="0" distB="0" distL="114300" distR="114300" simplePos="0" relativeHeight="251655680" behindDoc="0" locked="0" layoutInCell="1" allowOverlap="0" wp14:anchorId="47FD2458" wp14:editId="556810C5">
          <wp:simplePos x="0" y="0"/>
          <wp:positionH relativeFrom="rightMargin">
            <wp:posOffset>1532807</wp:posOffset>
          </wp:positionH>
          <wp:positionV relativeFrom="page">
            <wp:posOffset>212305</wp:posOffset>
          </wp:positionV>
          <wp:extent cx="374015" cy="529050"/>
          <wp:effectExtent l="38100" t="0" r="26035" b="0"/>
          <wp:wrapSquare wrapText="bothSides"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78F1" w:rsidRDefault="009B78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F1"/>
    <w:rsid w:val="00093462"/>
    <w:rsid w:val="000A5A1F"/>
    <w:rsid w:val="00333F5C"/>
    <w:rsid w:val="00380CF7"/>
    <w:rsid w:val="00453E0A"/>
    <w:rsid w:val="00763C15"/>
    <w:rsid w:val="008E0794"/>
    <w:rsid w:val="009B78F1"/>
    <w:rsid w:val="00A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47DA13A-324C-4A21-9A18-592559CC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78F1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53E0A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660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453E0A"/>
    <w:pPr>
      <w:numPr>
        <w:ilvl w:val="1"/>
      </w:numPr>
      <w:spacing w:before="120" w:after="120" w:line="240" w:lineRule="auto"/>
    </w:pPr>
    <w:rPr>
      <w:rFonts w:asciiTheme="majorHAnsi" w:eastAsiaTheme="majorEastAsia" w:hAnsiTheme="majorHAnsi" w:cstheme="majorBidi"/>
      <w:i/>
      <w:iCs/>
      <w:color w:val="0066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3E0A"/>
    <w:rPr>
      <w:rFonts w:asciiTheme="majorHAnsi" w:eastAsiaTheme="majorEastAsia" w:hAnsiTheme="majorHAnsi" w:cstheme="majorBidi"/>
      <w:i/>
      <w:iCs/>
      <w:color w:val="006600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53E0A"/>
    <w:rPr>
      <w:rFonts w:asciiTheme="majorHAnsi" w:eastAsiaTheme="majorEastAsia" w:hAnsiTheme="majorHAnsi" w:cstheme="majorBidi"/>
      <w:b/>
      <w:bCs/>
      <w:color w:val="006600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9B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78F1"/>
  </w:style>
  <w:style w:type="paragraph" w:styleId="Fuzeile">
    <w:name w:val="footer"/>
    <w:basedOn w:val="Standard"/>
    <w:link w:val="FuzeileZchn"/>
    <w:unhideWhenUsed/>
    <w:rsid w:val="009B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B78F1"/>
  </w:style>
  <w:style w:type="character" w:styleId="Seitenzahl">
    <w:name w:val="page number"/>
    <w:basedOn w:val="Absatz-Standardschriftart"/>
    <w:rsid w:val="009B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Bieder Sandra (LK NÖ)</cp:lastModifiedBy>
  <cp:revision>7</cp:revision>
  <cp:lastPrinted>2024-07-29T07:11:00Z</cp:lastPrinted>
  <dcterms:created xsi:type="dcterms:W3CDTF">2014-09-18T14:43:00Z</dcterms:created>
  <dcterms:modified xsi:type="dcterms:W3CDTF">2024-07-29T07:11:00Z</dcterms:modified>
</cp:coreProperties>
</file>